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14" w:rsidRPr="006D1DDF" w:rsidRDefault="001A5DCA" w:rsidP="00FB1E7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b/>
          <w:color w:val="FF0000"/>
        </w:rPr>
        <w:sectPr w:rsidR="00F22F14" w:rsidRPr="006D1DDF" w:rsidSect="00E6020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5" w:history="1">
        <w:r w:rsidR="00FB1E7D" w:rsidRPr="001A5DCA">
          <w:rPr>
            <w:rStyle w:val="Lienhypertexte"/>
            <w:rFonts w:ascii="Arial" w:hAnsi="Arial" w:cs="Arial"/>
            <w:b/>
          </w:rPr>
          <w:t>Mon tailleur est riche </w:t>
        </w:r>
      </w:hyperlink>
      <w:r w:rsidR="00FB1E7D" w:rsidRPr="006D1DDF">
        <w:rPr>
          <w:rFonts w:ascii="Arial" w:hAnsi="Arial" w:cs="Arial"/>
          <w:b/>
          <w:color w:val="FF0000"/>
        </w:rPr>
        <w:t>? So What ?</w:t>
      </w:r>
    </w:p>
    <w:p w:rsidR="00FB1E7D" w:rsidRPr="00E60205" w:rsidRDefault="00FB1E7D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color w:val="222222"/>
        </w:rPr>
      </w:pPr>
      <w:r w:rsidRPr="00E60205">
        <w:rPr>
          <w:rFonts w:ascii="Arial" w:hAnsi="Arial" w:cs="Arial"/>
          <w:color w:val="222222"/>
        </w:rPr>
        <w:t>C’était le 27 février 2012</w:t>
      </w:r>
      <w:r w:rsidR="00835D82">
        <w:rPr>
          <w:rFonts w:ascii="Arial" w:hAnsi="Arial" w:cs="Arial"/>
          <w:color w:val="222222"/>
        </w:rPr>
        <w:t xml:space="preserve">. </w:t>
      </w:r>
      <w:r w:rsidRPr="00E60205">
        <w:rPr>
          <w:rFonts w:ascii="Arial" w:hAnsi="Arial" w:cs="Arial"/>
          <w:color w:val="222222"/>
        </w:rPr>
        <w:t xml:space="preserve">Avec l’annonce de la création </w:t>
      </w:r>
      <w:r w:rsidRPr="00835D82">
        <w:rPr>
          <w:rFonts w:ascii="Arial" w:hAnsi="Arial" w:cs="Arial"/>
          <w:b/>
          <w:color w:val="222222"/>
        </w:rPr>
        <w:t>d’une imposition à 75% pour les revenus supérieurs</w:t>
      </w:r>
      <w:r w:rsidRPr="00E60205">
        <w:rPr>
          <w:rFonts w:ascii="Arial" w:hAnsi="Arial" w:cs="Arial"/>
          <w:color w:val="222222"/>
        </w:rPr>
        <w:t xml:space="preserve"> à 1 million d’euros, le candidat à l’élection présidentielle et bientôt président François Hollande réjouissait les </w:t>
      </w:r>
      <w:r w:rsidRPr="00835D82">
        <w:rPr>
          <w:rFonts w:ascii="Arial" w:hAnsi="Arial" w:cs="Arial"/>
          <w:b/>
          <w:color w:val="222222"/>
        </w:rPr>
        <w:t>conservateurs</w:t>
      </w:r>
      <w:r w:rsidRPr="00E60205">
        <w:rPr>
          <w:rFonts w:ascii="Arial" w:hAnsi="Arial" w:cs="Arial"/>
          <w:color w:val="222222"/>
        </w:rPr>
        <w:t xml:space="preserve"> et embarrassait les </w:t>
      </w:r>
      <w:r w:rsidRPr="00835D82">
        <w:rPr>
          <w:rFonts w:ascii="Arial" w:hAnsi="Arial" w:cs="Arial"/>
          <w:b/>
          <w:color w:val="222222"/>
        </w:rPr>
        <w:t xml:space="preserve">travaillistes </w:t>
      </w:r>
      <w:r w:rsidRPr="00E60205">
        <w:rPr>
          <w:rFonts w:ascii="Arial" w:hAnsi="Arial" w:cs="Arial"/>
          <w:color w:val="222222"/>
        </w:rPr>
        <w:t xml:space="preserve">de Grande-Bretagne. Le maire de Londres, le </w:t>
      </w:r>
      <w:r w:rsidRPr="00835D82">
        <w:rPr>
          <w:rFonts w:ascii="Arial" w:hAnsi="Arial" w:cs="Arial"/>
          <w:b/>
          <w:color w:val="222222"/>
        </w:rPr>
        <w:t>trublion</w:t>
      </w:r>
      <w:r w:rsidRPr="00E60205">
        <w:rPr>
          <w:rFonts w:ascii="Arial" w:hAnsi="Arial" w:cs="Arial"/>
          <w:color w:val="222222"/>
        </w:rPr>
        <w:t xml:space="preserve"> Boris Johnson, s’exclamait devant les caméras de la BBC, France 24, Al-Jazeera et CNN : </w:t>
      </w:r>
      <w:r w:rsidRPr="00E60205">
        <w:rPr>
          <w:rStyle w:val="Accentuation"/>
          <w:rFonts w:ascii="Arial" w:hAnsi="Arial" w:cs="Arial"/>
          <w:color w:val="222222"/>
        </w:rPr>
        <w:t xml:space="preserve">« Formidable ! Et bienvenue à tous </w:t>
      </w:r>
      <w:r w:rsidRPr="00835D82">
        <w:rPr>
          <w:rStyle w:val="Accentuation"/>
          <w:rFonts w:ascii="Arial" w:hAnsi="Arial" w:cs="Arial"/>
          <w:b/>
          <w:color w:val="222222"/>
        </w:rPr>
        <w:t>les riches français</w:t>
      </w:r>
      <w:r w:rsidRPr="00E60205">
        <w:rPr>
          <w:rStyle w:val="Accentuation"/>
          <w:rFonts w:ascii="Arial" w:hAnsi="Arial" w:cs="Arial"/>
          <w:color w:val="222222"/>
        </w:rPr>
        <w:t xml:space="preserve"> ! Londres vous attend les bras ouverts ! »</w:t>
      </w:r>
      <w:r w:rsidRPr="00E60205">
        <w:rPr>
          <w:rFonts w:ascii="Arial" w:hAnsi="Arial" w:cs="Arial"/>
          <w:color w:val="222222"/>
        </w:rPr>
        <w:t xml:space="preserve"> Quant à Ed Miliband, </w:t>
      </w:r>
      <w:r w:rsidRPr="00835D82">
        <w:rPr>
          <w:rFonts w:ascii="Arial" w:hAnsi="Arial" w:cs="Arial"/>
          <w:b/>
          <w:color w:val="222222"/>
        </w:rPr>
        <w:t>chef de file de l’opposition Labour,</w:t>
      </w:r>
      <w:r w:rsidRPr="00E60205">
        <w:rPr>
          <w:rFonts w:ascii="Arial" w:hAnsi="Arial" w:cs="Arial"/>
          <w:color w:val="222222"/>
        </w:rPr>
        <w:t xml:space="preserve"> il déclarait, </w:t>
      </w:r>
      <w:r w:rsidRPr="00835D82">
        <w:rPr>
          <w:rFonts w:ascii="Arial" w:hAnsi="Arial" w:cs="Arial"/>
          <w:b/>
          <w:color w:val="222222"/>
        </w:rPr>
        <w:t>rougissant,</w:t>
      </w:r>
      <w:r w:rsidRPr="00E60205">
        <w:rPr>
          <w:rFonts w:ascii="Arial" w:hAnsi="Arial" w:cs="Arial"/>
          <w:color w:val="222222"/>
        </w:rPr>
        <w:t xml:space="preserve"> qu’en Grande-Bretagne, </w:t>
      </w:r>
      <w:r w:rsidRPr="00835D82">
        <w:rPr>
          <w:rFonts w:ascii="Arial" w:hAnsi="Arial" w:cs="Arial"/>
          <w:b/>
          <w:color w:val="222222"/>
        </w:rPr>
        <w:t>on ne détestait pas les riches autant qu’en France</w:t>
      </w:r>
      <w:r w:rsidRPr="00E60205">
        <w:rPr>
          <w:rFonts w:ascii="Arial" w:hAnsi="Arial" w:cs="Arial"/>
          <w:color w:val="222222"/>
        </w:rPr>
        <w:t>.</w:t>
      </w:r>
    </w:p>
    <w:p w:rsidR="001A5DCA" w:rsidRDefault="00FB1E7D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color w:val="222222"/>
        </w:rPr>
      </w:pPr>
      <w:r w:rsidRPr="00E60205">
        <w:rPr>
          <w:rFonts w:ascii="Arial" w:hAnsi="Arial" w:cs="Arial"/>
          <w:color w:val="222222"/>
        </w:rPr>
        <w:t xml:space="preserve">Douce </w:t>
      </w:r>
      <w:r w:rsidRPr="00835D82">
        <w:rPr>
          <w:rFonts w:ascii="Arial" w:hAnsi="Arial" w:cs="Arial"/>
          <w:b/>
          <w:color w:val="222222"/>
        </w:rPr>
        <w:t>litote</w:t>
      </w:r>
      <w:r w:rsidRPr="00E60205">
        <w:rPr>
          <w:rFonts w:ascii="Arial" w:hAnsi="Arial" w:cs="Arial"/>
          <w:color w:val="222222"/>
        </w:rPr>
        <w:t xml:space="preserve">. En Grande-Bretagne, riches et argent sont </w:t>
      </w:r>
      <w:r w:rsidRPr="00835D82">
        <w:rPr>
          <w:rFonts w:ascii="Arial" w:hAnsi="Arial" w:cs="Arial"/>
          <w:b/>
          <w:color w:val="222222"/>
        </w:rPr>
        <w:t>vénérés, portés aux nues</w:t>
      </w:r>
      <w:r w:rsidRPr="00E60205">
        <w:rPr>
          <w:rFonts w:ascii="Arial" w:hAnsi="Arial" w:cs="Arial"/>
          <w:color w:val="222222"/>
        </w:rPr>
        <w:t xml:space="preserve">. La richesse, </w:t>
      </w:r>
      <w:r w:rsidRPr="00835D82">
        <w:rPr>
          <w:rFonts w:ascii="Arial" w:hAnsi="Arial" w:cs="Arial"/>
          <w:b/>
          <w:color w:val="222222"/>
        </w:rPr>
        <w:t>une valeur en soi</w:t>
      </w:r>
      <w:r w:rsidRPr="00E60205">
        <w:rPr>
          <w:rFonts w:ascii="Arial" w:hAnsi="Arial" w:cs="Arial"/>
          <w:color w:val="222222"/>
        </w:rPr>
        <w:t xml:space="preserve">, </w:t>
      </w:r>
      <w:r w:rsidRPr="00835D82">
        <w:rPr>
          <w:rFonts w:ascii="Arial" w:hAnsi="Arial" w:cs="Arial"/>
          <w:b/>
          <w:color w:val="222222"/>
        </w:rPr>
        <w:t>signe distinctif de la réussite</w:t>
      </w:r>
      <w:r w:rsidRPr="00E60205">
        <w:rPr>
          <w:rFonts w:ascii="Arial" w:hAnsi="Arial" w:cs="Arial"/>
          <w:color w:val="222222"/>
        </w:rPr>
        <w:t xml:space="preserve">, voire du doigt de Dieu, véhicule comme une </w:t>
      </w:r>
      <w:r w:rsidRPr="00835D82">
        <w:rPr>
          <w:rFonts w:ascii="Arial" w:hAnsi="Arial" w:cs="Arial"/>
          <w:b/>
          <w:color w:val="222222"/>
        </w:rPr>
        <w:t>aura morale</w:t>
      </w:r>
      <w:r w:rsidRPr="00E60205">
        <w:rPr>
          <w:rFonts w:ascii="Arial" w:hAnsi="Arial" w:cs="Arial"/>
          <w:color w:val="222222"/>
        </w:rPr>
        <w:t>. C’est à des détails que l’on perçoit cette culture bien différente de la nôtre.</w:t>
      </w:r>
    </w:p>
    <w:p w:rsidR="00EC31FB" w:rsidRDefault="00EC31FB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color w:val="222222"/>
        </w:rPr>
      </w:pP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Trublion= troublemaker</w:t>
      </w: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Chef de file=leader</w:t>
      </w: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Litote=understatement</w:t>
      </w: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Vénéré=worshipped</w:t>
      </w: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Porter aux nues=Praise to the skies</w:t>
      </w:r>
    </w:p>
    <w:p w:rsidR="001A5DCA" w:rsidRPr="001A5DCA" w:rsidRDefault="001A5DCA" w:rsidP="00E60205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A5DCA">
        <w:rPr>
          <w:rFonts w:ascii="Arial" w:hAnsi="Arial" w:cs="Arial"/>
          <w:i/>
          <w:color w:val="00B050"/>
          <w:sz w:val="20"/>
          <w:szCs w:val="20"/>
        </w:rPr>
        <w:t>Signe distinctif= hallmark</w:t>
      </w:r>
    </w:p>
    <w:p w:rsidR="00E60205" w:rsidRPr="00EC31FB" w:rsidRDefault="00E60205" w:rsidP="00E60205">
      <w:pPr>
        <w:spacing w:after="180" w:line="240" w:lineRule="auto"/>
        <w:contextualSpacing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FR"/>
        </w:rPr>
      </w:pPr>
      <w:r w:rsidRPr="00EC31F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FR"/>
        </w:rPr>
        <w:t>Emmanuel Macron to introduce new tax on expensive jewellery, supercars and luxury yachts</w:t>
      </w:r>
    </w:p>
    <w:p w:rsidR="00E60205" w:rsidRDefault="00E60205" w:rsidP="00E60205">
      <w:pPr>
        <w:spacing w:after="0" w:line="240" w:lineRule="auto"/>
        <w:ind w:right="90"/>
        <w:contextualSpacing/>
        <w:rPr>
          <w:rFonts w:ascii="Arial" w:eastAsia="Times New Roman" w:hAnsi="Arial" w:cs="Arial"/>
          <w:i/>
          <w:color w:val="888888"/>
          <w:lang w:eastAsia="fr-FR"/>
        </w:rPr>
      </w:pPr>
      <w:r w:rsidRPr="00E60205">
        <w:rPr>
          <w:rFonts w:ascii="Arial" w:eastAsia="Times New Roman" w:hAnsi="Arial" w:cs="Arial"/>
          <w:i/>
          <w:lang w:eastAsia="fr-FR"/>
        </w:rPr>
        <w:t xml:space="preserve">The Independent, </w:t>
      </w:r>
      <w:r w:rsidRPr="00E60205">
        <w:rPr>
          <w:rFonts w:ascii="Arial" w:eastAsia="Times New Roman" w:hAnsi="Arial" w:cs="Arial"/>
          <w:i/>
          <w:color w:val="888888"/>
          <w:lang w:eastAsia="fr-FR"/>
        </w:rPr>
        <w:t xml:space="preserve">October 2017 </w:t>
      </w:r>
    </w:p>
    <w:p w:rsidR="00E60205" w:rsidRPr="00E60205" w:rsidRDefault="00E60205" w:rsidP="00E60205">
      <w:pPr>
        <w:spacing w:after="0" w:line="240" w:lineRule="auto"/>
        <w:ind w:right="90"/>
        <w:contextualSpacing/>
        <w:rPr>
          <w:rFonts w:ascii="Arial" w:eastAsia="Times New Roman" w:hAnsi="Arial" w:cs="Arial"/>
          <w:i/>
          <w:color w:val="888888"/>
          <w:lang w:eastAsia="fr-FR"/>
        </w:rPr>
      </w:pPr>
    </w:p>
    <w:p w:rsidR="00E60205" w:rsidRPr="00E60205" w:rsidRDefault="00652EFB" w:rsidP="00835D82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  </w:t>
      </w:r>
      <w:r w:rsidR="00E60205"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>Emmanuel Macron’s administration will propose a tax on luxury yachts, supercars and precious metals in France’s 2018 budget. </w:t>
      </w:r>
    </w:p>
    <w:p w:rsidR="00E60205" w:rsidRPr="00E60205" w:rsidRDefault="00E60205" w:rsidP="00835D82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Lawmakers will propose amendments after critics attacked the President’s move to scrap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the wealth tax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in France. Mr Macron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abolished the tax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, which has been seen as a symbol of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social justice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for the left but blamed by others for driving thousands of millionaires abroad.</w:t>
      </w:r>
    </w:p>
    <w:p w:rsidR="00E60205" w:rsidRPr="00E60205" w:rsidRDefault="00E60205" w:rsidP="00835D82">
      <w:pPr>
        <w:numPr>
          <w:ilvl w:val="0"/>
          <w:numId w:val="2"/>
        </w:numPr>
        <w:shd w:val="clear" w:color="auto" w:fill="FFFFFF"/>
        <w:spacing w:line="240" w:lineRule="auto"/>
        <w:ind w:left="-2100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</w:p>
    <w:p w:rsidR="00E60205" w:rsidRPr="00E60205" w:rsidRDefault="00E60205" w:rsidP="00835D82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Those on the left slammed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Mr Macron’s move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and said it was proof he was a “president of the rich” - a label which the former Rothschild banker has been struggling to counter since taking office. </w:t>
      </w:r>
    </w:p>
    <w:p w:rsidR="00E60205" w:rsidRDefault="00EC31FB" w:rsidP="001A5DCA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E8F5D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1900555" cy="2409825"/>
            <wp:effectExtent l="0" t="0" r="4445" b="0"/>
            <wp:wrapSquare wrapText="bothSides"/>
            <wp:docPr id="2" name="Image 2" descr="Résultats de recherche d'images pour « forbes magazi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orbes magazin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84" cy="241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05"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The wealth tax, introduced by the Socialists in the 1980s, was </w:t>
      </w:r>
      <w:r w:rsidR="00E60205"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levied on</w:t>
      </w:r>
      <w:r w:rsidR="00E60205"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individuals with </w:t>
      </w:r>
      <w:r w:rsidR="00E60205"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assets</w:t>
      </w:r>
      <w:r w:rsidR="00E60205"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above 1.3 million euros (£1.2 million)</w:t>
      </w:r>
    </w:p>
    <w:p w:rsidR="001A5DCA" w:rsidRPr="00E60205" w:rsidRDefault="001A5DCA" w:rsidP="001A5DCA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</w:p>
    <w:p w:rsidR="00E60205" w:rsidRDefault="00E60205" w:rsidP="00652EFB">
      <w:pPr>
        <w:shd w:val="clear" w:color="auto" w:fill="FFFFFF"/>
        <w:spacing w:after="300" w:line="240" w:lineRule="auto"/>
        <w:contextualSpacing/>
        <w:jc w:val="both"/>
        <w:rPr>
          <w:noProof/>
          <w:sz w:val="24"/>
          <w:szCs w:val="24"/>
        </w:rPr>
      </w:pP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The 2018 budget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bill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is </w:t>
      </w:r>
      <w:r w:rsidRPr="00E60205">
        <w:rPr>
          <w:rFonts w:ascii="Arial" w:eastAsia="Times New Roman" w:hAnsi="Arial" w:cs="Arial"/>
          <w:b/>
          <w:color w:val="281E1E"/>
          <w:sz w:val="24"/>
          <w:szCs w:val="24"/>
          <w:lang w:eastAsia="fr-FR"/>
        </w:rPr>
        <w:t>due to be studied</w:t>
      </w:r>
      <w:r w:rsidRPr="00E60205">
        <w:rPr>
          <w:rFonts w:ascii="Arial" w:eastAsia="Times New Roman" w:hAnsi="Arial" w:cs="Arial"/>
          <w:color w:val="281E1E"/>
          <w:sz w:val="24"/>
          <w:szCs w:val="24"/>
          <w:lang w:eastAsia="fr-FR"/>
        </w:rPr>
        <w:t xml:space="preserve"> by parliament's finance commission this week</w:t>
      </w:r>
      <w:r w:rsidRPr="00652EFB">
        <w:rPr>
          <w:noProof/>
          <w:sz w:val="24"/>
          <w:szCs w:val="24"/>
        </w:rPr>
        <w:t xml:space="preserve"> </w:t>
      </w:r>
    </w:p>
    <w:p w:rsidR="00EC31FB" w:rsidRDefault="00EC31FB" w:rsidP="00652EFB">
      <w:pPr>
        <w:shd w:val="clear" w:color="auto" w:fill="FFFFFF"/>
        <w:spacing w:after="300" w:line="240" w:lineRule="auto"/>
        <w:contextualSpacing/>
        <w:jc w:val="both"/>
        <w:rPr>
          <w:noProof/>
          <w:sz w:val="24"/>
          <w:szCs w:val="24"/>
        </w:rPr>
      </w:pPr>
    </w:p>
    <w:p w:rsidR="006D1DDF" w:rsidRDefault="006D1DDF" w:rsidP="00652EFB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</w:p>
    <w:p w:rsidR="006D1DDF" w:rsidRDefault="006D1DDF" w:rsidP="006D1DDF">
      <w:pPr>
        <w:shd w:val="clear" w:color="auto" w:fill="FFFFFF"/>
        <w:spacing w:after="0" w:line="240" w:lineRule="auto"/>
        <w:outlineLvl w:val="0"/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</w:pPr>
      <w:r w:rsidRPr="00C30A72"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  <w:t>USEFUL VOCABULARY</w:t>
      </w:r>
    </w:p>
    <w:p w:rsidR="006D1DDF" w:rsidRDefault="006D1DDF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1A5DC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 levy a tax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on somebody </w:t>
      </w:r>
      <w:r w:rsidRPr="001A5DC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=taxer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Tax cuts=réduction d’impôts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Niche fiscale= tax shelter/ tax write-off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Corporate tax=impot sur les sociétés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Tax haven=paradis fiscal</w:t>
      </w:r>
    </w:p>
    <w:p w:rsidR="00EC31FB" w:rsidRDefault="00EC31FB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Capital flight =fuite des capitaux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Income tax=impot sur le revenu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Tax evasion/avoidance=évasion fiscale</w:t>
      </w:r>
    </w:p>
    <w:p w:rsidR="001A5DCA" w:rsidRDefault="001A5DCA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Tax fiddle/cheating/fraud=fraude fiscale</w:t>
      </w:r>
    </w:p>
    <w:p w:rsidR="001A5DCA" w:rsidRDefault="00EC31FB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International Revenue Servive(IRS) = in charge of taxation in the USA</w:t>
      </w:r>
    </w:p>
    <w:p w:rsidR="00EC31FB" w:rsidRDefault="00EC31FB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Department of Treasury</w:t>
      </w:r>
    </w:p>
    <w:p w:rsidR="00EC31FB" w:rsidRDefault="00EC31FB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The superrich/ </w:t>
      </w:r>
    </w:p>
    <w:p w:rsidR="00EC31FB" w:rsidRPr="00A61FE7" w:rsidRDefault="00EC31FB" w:rsidP="006D1D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 zillionaire/</w:t>
      </w:r>
      <w:bookmarkStart w:id="0" w:name="_GoBack"/>
      <w:bookmarkEnd w:id="0"/>
    </w:p>
    <w:p w:rsidR="006D1DDF" w:rsidRDefault="006D1DDF" w:rsidP="006D1DDF">
      <w:pPr>
        <w:shd w:val="clear" w:color="auto" w:fill="FFFFFF"/>
        <w:spacing w:after="0" w:line="240" w:lineRule="auto"/>
        <w:outlineLvl w:val="0"/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</w:pPr>
      <w:r>
        <w:rPr>
          <w:rFonts w:ascii="Arial" w:hAnsi="Arial" w:cs="Arial"/>
          <w:i/>
          <w:iCs/>
          <w:noProof/>
          <w:color w:val="222222"/>
        </w:rPr>
        <w:drawing>
          <wp:inline distT="0" distB="0" distL="0" distR="0" wp14:anchorId="1DFEA3A9" wp14:editId="4CD95193">
            <wp:extent cx="2676525" cy="2324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 cu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61" cy="23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DF" w:rsidRPr="00E60205" w:rsidRDefault="006D1DDF" w:rsidP="00652EFB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color w:val="281E1E"/>
          <w:sz w:val="24"/>
          <w:szCs w:val="24"/>
          <w:lang w:eastAsia="fr-FR"/>
        </w:rPr>
      </w:pPr>
    </w:p>
    <w:p w:rsidR="00856697" w:rsidRPr="00652EFB" w:rsidRDefault="00856697" w:rsidP="00652EF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856697" w:rsidRPr="00652EFB" w:rsidSect="00E6020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571"/>
    <w:multiLevelType w:val="multilevel"/>
    <w:tmpl w:val="BF2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25E9"/>
    <w:multiLevelType w:val="multilevel"/>
    <w:tmpl w:val="391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E007B"/>
    <w:multiLevelType w:val="multilevel"/>
    <w:tmpl w:val="3BF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D"/>
    <w:rsid w:val="001A5DCA"/>
    <w:rsid w:val="00652EFB"/>
    <w:rsid w:val="006D1DDF"/>
    <w:rsid w:val="00835D82"/>
    <w:rsid w:val="00856697"/>
    <w:rsid w:val="009D74DC"/>
    <w:rsid w:val="00A61FE7"/>
    <w:rsid w:val="00D3257D"/>
    <w:rsid w:val="00DC1483"/>
    <w:rsid w:val="00E60205"/>
    <w:rsid w:val="00EC31FB"/>
    <w:rsid w:val="00F22F14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B9C"/>
  <w15:chartTrackingRefBased/>
  <w15:docId w15:val="{62763AEF-0F5B-4425-BF91-2969D42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B1E7D"/>
    <w:rPr>
      <w:i/>
      <w:iCs/>
    </w:rPr>
  </w:style>
  <w:style w:type="character" w:styleId="Lienhypertexte">
    <w:name w:val="Hyperlink"/>
    <w:basedOn w:val="Policepardfaut"/>
    <w:uiPriority w:val="99"/>
    <w:unhideWhenUsed/>
    <w:rsid w:val="001A5D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D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2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1103">
                      <w:marLeft w:val="-21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7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6231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funes.free.fr/html/rubrique-p/cine-p/pages/t-connus/gendarmes/02-a-new-york/anecdotes/anglais-sans-peine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2</cp:revision>
  <dcterms:created xsi:type="dcterms:W3CDTF">2017-12-09T20:44:00Z</dcterms:created>
  <dcterms:modified xsi:type="dcterms:W3CDTF">2017-12-09T20:44:00Z</dcterms:modified>
</cp:coreProperties>
</file>