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633D6" w:rsidRDefault="002815CD" w:rsidP="002633D6">
      <w:pPr>
        <w:shd w:val="clear" w:color="auto" w:fill="9999FF"/>
        <w:tabs>
          <w:tab w:val="left" w:pos="6148"/>
        </w:tabs>
        <w:rPr>
          <w:rFonts w:ascii="Arial Narrow" w:hAnsi="Arial Narrow"/>
          <w:b/>
        </w:rPr>
      </w:pPr>
      <w:bookmarkStart w:id="0" w:name="_Hlk484254073"/>
      <w:bookmarkEnd w:id="0"/>
      <w:r w:rsidRPr="002633D6">
        <w:rPr>
          <w:rFonts w:ascii="Arial Narrow" w:hAnsi="Arial Narrow"/>
          <w:b/>
        </w:rPr>
        <w:t xml:space="preserve">FICHE METHODOLOGIQUE </w:t>
      </w:r>
      <w:r w:rsidR="002633D6" w:rsidRPr="002633D6">
        <w:rPr>
          <w:rFonts w:ascii="Arial Narrow" w:hAnsi="Arial Narrow"/>
          <w:b/>
        </w:rPr>
        <w:t xml:space="preserve">  </w:t>
      </w:r>
      <w:r w:rsidRPr="002633D6">
        <w:rPr>
          <w:rFonts w:ascii="Arial Narrow" w:hAnsi="Arial Narrow"/>
          <w:b/>
        </w:rPr>
        <w:tab/>
      </w:r>
      <w:r w:rsidR="002633D6" w:rsidRPr="002633D6">
        <w:rPr>
          <w:rFonts w:ascii="Arial Narrow" w:hAnsi="Arial Narrow"/>
          <w:b/>
        </w:rPr>
        <w:t xml:space="preserve">                 </w:t>
      </w:r>
      <w:r w:rsidR="002633D6">
        <w:rPr>
          <w:rFonts w:ascii="Arial Narrow" w:hAnsi="Arial Narrow"/>
          <w:b/>
        </w:rPr>
        <w:t xml:space="preserve">           </w:t>
      </w:r>
      <w:r w:rsidR="00CF79CD">
        <w:rPr>
          <w:rFonts w:ascii="Arial Narrow" w:hAnsi="Arial Narrow"/>
          <w:b/>
        </w:rPr>
        <w:t xml:space="preserve">     </w:t>
      </w:r>
      <w:r w:rsidRPr="002633D6">
        <w:rPr>
          <w:rFonts w:ascii="Arial Narrow" w:hAnsi="Arial Narrow"/>
          <w:b/>
        </w:rPr>
        <w:t>S’ORGANISER</w:t>
      </w:r>
      <w:r w:rsidR="006A4EDD">
        <w:rPr>
          <w:rFonts w:ascii="Arial Narrow" w:hAnsi="Arial Narrow"/>
          <w:b/>
        </w:rPr>
        <w:t xml:space="preserve"> </w:t>
      </w:r>
      <w:r w:rsidR="00CF79CD">
        <w:rPr>
          <w:rFonts w:ascii="Arial Narrow" w:hAnsi="Arial Narrow"/>
          <w:b/>
        </w:rPr>
        <w:t xml:space="preserve">                      </w:t>
      </w:r>
    </w:p>
    <w:p w:rsidR="00D33BD2" w:rsidRDefault="00D33BD2" w:rsidP="006A4EDD">
      <w:pPr>
        <w:jc w:val="both"/>
        <w:rPr>
          <w:rFonts w:ascii="Arial Narrow" w:hAnsi="Arial Narrow"/>
          <w:sz w:val="24"/>
          <w:szCs w:val="24"/>
        </w:rPr>
      </w:pPr>
      <w:r>
        <w:rPr>
          <w:rFonts w:ascii="Arial Narrow" w:hAnsi="Arial Narrow"/>
        </w:rPr>
        <w:t xml:space="preserve"> </w:t>
      </w:r>
      <w:r w:rsidRPr="00D33BD2">
        <w:rPr>
          <w:rFonts w:ascii="Arial Narrow" w:hAnsi="Arial Narrow"/>
          <w:sz w:val="24"/>
          <w:szCs w:val="24"/>
        </w:rPr>
        <w:t>Afin de</w:t>
      </w:r>
      <w:r w:rsidR="006A4EDD">
        <w:rPr>
          <w:rFonts w:ascii="Arial Narrow" w:hAnsi="Arial Narrow"/>
          <w:sz w:val="24"/>
          <w:szCs w:val="24"/>
        </w:rPr>
        <w:t xml:space="preserve"> mieux maîtriser les méthodes, </w:t>
      </w:r>
      <w:r w:rsidRPr="00D33BD2">
        <w:rPr>
          <w:rFonts w:ascii="Arial Narrow" w:hAnsi="Arial Narrow"/>
          <w:sz w:val="24"/>
          <w:szCs w:val="24"/>
        </w:rPr>
        <w:t>améliore</w:t>
      </w:r>
      <w:r w:rsidR="006A4EDD">
        <w:rPr>
          <w:rFonts w:ascii="Arial Narrow" w:hAnsi="Arial Narrow"/>
          <w:sz w:val="24"/>
          <w:szCs w:val="24"/>
        </w:rPr>
        <w:t xml:space="preserve">r la maîtrise de la langue ou </w:t>
      </w:r>
      <w:r w:rsidRPr="00D33BD2">
        <w:rPr>
          <w:rFonts w:ascii="Arial Narrow" w:hAnsi="Arial Narrow"/>
          <w:sz w:val="24"/>
          <w:szCs w:val="24"/>
        </w:rPr>
        <w:t xml:space="preserve">renforcer vos connaissances culturelles vous devrez consacrer </w:t>
      </w:r>
      <w:r>
        <w:rPr>
          <w:rFonts w:ascii="Arial Narrow" w:hAnsi="Arial Narrow"/>
          <w:sz w:val="24"/>
          <w:szCs w:val="24"/>
        </w:rPr>
        <w:t xml:space="preserve">à l’anglais </w:t>
      </w:r>
      <w:r w:rsidRPr="00D33BD2">
        <w:rPr>
          <w:rFonts w:ascii="Arial Narrow" w:hAnsi="Arial Narrow"/>
          <w:sz w:val="24"/>
          <w:szCs w:val="24"/>
        </w:rPr>
        <w:t xml:space="preserve">un temps de </w:t>
      </w:r>
      <w:proofErr w:type="gramStart"/>
      <w:r w:rsidRPr="00D33BD2">
        <w:rPr>
          <w:rFonts w:ascii="Arial Narrow" w:hAnsi="Arial Narrow"/>
          <w:sz w:val="24"/>
          <w:szCs w:val="24"/>
        </w:rPr>
        <w:t>travail  QUOTIDIEN</w:t>
      </w:r>
      <w:proofErr w:type="gramEnd"/>
      <w:r w:rsidRPr="00D33BD2">
        <w:rPr>
          <w:rFonts w:ascii="Arial Narrow" w:hAnsi="Arial Narrow"/>
          <w:sz w:val="24"/>
          <w:szCs w:val="24"/>
        </w:rPr>
        <w:t xml:space="preserve"> </w:t>
      </w:r>
      <w:r>
        <w:rPr>
          <w:rFonts w:ascii="Arial Narrow" w:hAnsi="Arial Narrow"/>
          <w:sz w:val="24"/>
          <w:szCs w:val="24"/>
        </w:rPr>
        <w:t>sous diverses formes. Le site mylittleprepa (</w:t>
      </w:r>
      <w:hyperlink r:id="rId7" w:history="1">
        <w:r w:rsidRPr="001A57EF">
          <w:rPr>
            <w:rStyle w:val="Lienhypertexte"/>
            <w:rFonts w:ascii="Arial Narrow" w:hAnsi="Arial Narrow"/>
            <w:sz w:val="24"/>
            <w:szCs w:val="24"/>
          </w:rPr>
          <w:t>http://myprepa.weebly.com/</w:t>
        </w:r>
      </w:hyperlink>
      <w:r>
        <w:rPr>
          <w:rFonts w:ascii="Arial Narrow" w:hAnsi="Arial Narrow"/>
          <w:sz w:val="24"/>
          <w:szCs w:val="24"/>
        </w:rPr>
        <w:t>)</w:t>
      </w:r>
      <w:r w:rsidRPr="00D33BD2">
        <w:rPr>
          <w:rFonts w:ascii="Arial Narrow" w:hAnsi="Arial Narrow"/>
          <w:sz w:val="24"/>
          <w:szCs w:val="24"/>
        </w:rPr>
        <w:t xml:space="preserve"> </w:t>
      </w:r>
      <w:r w:rsidR="006A4EDD">
        <w:rPr>
          <w:rFonts w:ascii="Arial Narrow" w:hAnsi="Arial Narrow"/>
          <w:sz w:val="24"/>
          <w:szCs w:val="24"/>
        </w:rPr>
        <w:t xml:space="preserve">  </w:t>
      </w:r>
      <w:r>
        <w:rPr>
          <w:rFonts w:ascii="Arial Narrow" w:hAnsi="Arial Narrow"/>
          <w:sz w:val="24"/>
          <w:szCs w:val="24"/>
        </w:rPr>
        <w:t>sera votre compagno</w:t>
      </w:r>
      <w:r w:rsidR="006A4EDD">
        <w:rPr>
          <w:rFonts w:ascii="Arial Narrow" w:hAnsi="Arial Narrow"/>
          <w:sz w:val="24"/>
          <w:szCs w:val="24"/>
        </w:rPr>
        <w:t xml:space="preserve">n au cours des deux années à venir. </w:t>
      </w:r>
      <w:r>
        <w:rPr>
          <w:rFonts w:ascii="Arial Narrow" w:hAnsi="Arial Narrow"/>
          <w:sz w:val="24"/>
          <w:szCs w:val="24"/>
        </w:rPr>
        <w:t xml:space="preserve"> </w:t>
      </w:r>
    </w:p>
    <w:p w:rsidR="006A4EDD" w:rsidRPr="00D33BD2" w:rsidRDefault="006A4EDD" w:rsidP="006A4EDD">
      <w:pPr>
        <w:jc w:val="both"/>
        <w:rPr>
          <w:rFonts w:ascii="Arial Narrow" w:hAnsi="Arial Narrow"/>
          <w:sz w:val="24"/>
          <w:szCs w:val="24"/>
        </w:rPr>
      </w:pPr>
    </w:p>
    <w:tbl>
      <w:tblPr>
        <w:tblStyle w:val="Grilledutableau"/>
        <w:tblW w:w="10370" w:type="dxa"/>
        <w:tblInd w:w="-357"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18" w:space="0" w:color="4A66AC" w:themeColor="accent1"/>
          <w:insideV w:val="single" w:sz="18" w:space="0" w:color="4A66AC" w:themeColor="accent1"/>
        </w:tblBorders>
        <w:shd w:val="clear" w:color="auto" w:fill="D3E5F6" w:themeFill="accent3" w:themeFillTint="33"/>
        <w:tblLook w:val="04A0" w:firstRow="1" w:lastRow="0" w:firstColumn="1" w:lastColumn="0" w:noHBand="0" w:noVBand="1"/>
      </w:tblPr>
      <w:tblGrid>
        <w:gridCol w:w="1169"/>
        <w:gridCol w:w="2869"/>
        <w:gridCol w:w="6332"/>
      </w:tblGrid>
      <w:tr w:rsidR="002633D6" w:rsidRPr="002633D6" w:rsidTr="00574E19">
        <w:trPr>
          <w:trHeight w:val="279"/>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Lundi </w:t>
            </w:r>
          </w:p>
        </w:tc>
        <w:tc>
          <w:tcPr>
            <w:tcW w:w="2869" w:type="dxa"/>
            <w:shd w:val="clear" w:color="auto" w:fill="E5E8ED" w:themeFill="accent4" w:themeFillTint="33"/>
          </w:tcPr>
          <w:p w:rsidR="002633D6" w:rsidRPr="00574E19" w:rsidRDefault="00D33BD2" w:rsidP="002633D6">
            <w:pPr>
              <w:rPr>
                <w:rFonts w:ascii="Arial Narrow" w:hAnsi="Arial Narrow"/>
                <w:b/>
                <w:sz w:val="24"/>
                <w:szCs w:val="24"/>
              </w:rPr>
            </w:pPr>
            <w:r w:rsidRPr="00D33BD2">
              <w:rPr>
                <w:rFonts w:ascii="Arial Narrow" w:hAnsi="Arial Narrow"/>
                <w:b/>
                <w:color w:val="FF0000"/>
                <w:sz w:val="24"/>
                <w:szCs w:val="24"/>
              </w:rPr>
              <w:t>Reprise/remédiation</w:t>
            </w:r>
            <w:r>
              <w:rPr>
                <w:rFonts w:ascii="Arial Narrow" w:hAnsi="Arial Narrow"/>
                <w:b/>
                <w:color w:val="FF0000"/>
                <w:sz w:val="24"/>
                <w:szCs w:val="24"/>
              </w:rPr>
              <w:t xml:space="preserve"> (1h)</w:t>
            </w:r>
          </w:p>
        </w:tc>
        <w:tc>
          <w:tcPr>
            <w:tcW w:w="6332" w:type="dxa"/>
            <w:shd w:val="clear" w:color="auto" w:fill="D3E5F6" w:themeFill="accent3" w:themeFillTint="33"/>
          </w:tcPr>
          <w:p w:rsidR="002633D6" w:rsidRDefault="00D33BD2" w:rsidP="002633D6">
            <w:pPr>
              <w:rPr>
                <w:rFonts w:ascii="Arial Narrow" w:hAnsi="Arial Narrow"/>
                <w:i/>
                <w:sz w:val="24"/>
                <w:szCs w:val="24"/>
              </w:rPr>
            </w:pPr>
            <w:r>
              <w:rPr>
                <w:rFonts w:ascii="Arial Narrow" w:hAnsi="Arial Narrow"/>
                <w:i/>
                <w:sz w:val="24"/>
                <w:szCs w:val="24"/>
              </w:rPr>
              <w:t>Je revois les notes prises en cours/ j</w:t>
            </w:r>
            <w:r w:rsidR="006A4EDD">
              <w:rPr>
                <w:rFonts w:ascii="Arial Narrow" w:hAnsi="Arial Narrow"/>
                <w:i/>
                <w:sz w:val="24"/>
                <w:szCs w:val="24"/>
              </w:rPr>
              <w:t>je les complète si nécessaire/j</w:t>
            </w:r>
            <w:r>
              <w:rPr>
                <w:rFonts w:ascii="Arial Narrow" w:hAnsi="Arial Narrow"/>
                <w:i/>
                <w:sz w:val="24"/>
                <w:szCs w:val="24"/>
              </w:rPr>
              <w:t xml:space="preserve">e fais les exercices en prévision du cours </w:t>
            </w:r>
            <w:proofErr w:type="gramStart"/>
            <w:r>
              <w:rPr>
                <w:rFonts w:ascii="Arial Narrow" w:hAnsi="Arial Narrow"/>
                <w:i/>
                <w:sz w:val="24"/>
                <w:szCs w:val="24"/>
              </w:rPr>
              <w:t>suivant./</w:t>
            </w:r>
            <w:proofErr w:type="gramEnd"/>
            <w:r>
              <w:rPr>
                <w:rFonts w:ascii="Arial Narrow" w:hAnsi="Arial Narrow"/>
                <w:i/>
                <w:sz w:val="24"/>
                <w:szCs w:val="24"/>
              </w:rPr>
              <w:t xml:space="preserve"> j’approfondis ce qui n’a pas été bien compris</w:t>
            </w:r>
            <w:r w:rsidR="006A4EDD">
              <w:rPr>
                <w:rFonts w:ascii="Arial Narrow" w:hAnsi="Arial Narrow"/>
                <w:i/>
                <w:sz w:val="24"/>
                <w:szCs w:val="24"/>
              </w:rPr>
              <w:t xml:space="preserve">. </w:t>
            </w:r>
          </w:p>
          <w:p w:rsidR="006A4EDD" w:rsidRPr="00574E19" w:rsidRDefault="006A4EDD" w:rsidP="002633D6">
            <w:pPr>
              <w:rPr>
                <w:rFonts w:ascii="Arial Narrow" w:hAnsi="Arial Narrow"/>
                <w:i/>
                <w:sz w:val="24"/>
                <w:szCs w:val="24"/>
              </w:rPr>
            </w:pPr>
            <w:r>
              <w:rPr>
                <w:rFonts w:ascii="Arial Narrow" w:hAnsi="Arial Narrow"/>
                <w:i/>
                <w:sz w:val="24"/>
                <w:szCs w:val="24"/>
              </w:rPr>
              <w:t>Je n’hésite pas à solliciter le professeur par mail si nécessaire pour avoir des précisions, demander des documents ou signaler une difficulté.</w:t>
            </w:r>
          </w:p>
        </w:tc>
      </w:tr>
      <w:tr w:rsidR="002633D6" w:rsidRPr="002633D6" w:rsidTr="00574E19">
        <w:trPr>
          <w:trHeight w:val="265"/>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Mardi </w:t>
            </w:r>
          </w:p>
        </w:tc>
        <w:tc>
          <w:tcPr>
            <w:tcW w:w="2869" w:type="dxa"/>
            <w:shd w:val="clear" w:color="auto" w:fill="E5E8ED" w:themeFill="accent4" w:themeFillTint="33"/>
          </w:tcPr>
          <w:p w:rsidR="002633D6" w:rsidRPr="00574E19" w:rsidRDefault="00D33BD2" w:rsidP="002633D6">
            <w:pPr>
              <w:rPr>
                <w:rFonts w:ascii="Arial Narrow" w:hAnsi="Arial Narrow"/>
                <w:b/>
                <w:sz w:val="24"/>
                <w:szCs w:val="24"/>
              </w:rPr>
            </w:pPr>
            <w:r>
              <w:rPr>
                <w:rFonts w:ascii="Arial Narrow" w:hAnsi="Arial Narrow"/>
                <w:b/>
                <w:color w:val="FF0000"/>
                <w:sz w:val="24"/>
                <w:szCs w:val="24"/>
              </w:rPr>
              <w:t>Entraînement à la l</w:t>
            </w:r>
            <w:r w:rsidRPr="00574E19">
              <w:rPr>
                <w:rFonts w:ascii="Arial Narrow" w:hAnsi="Arial Narrow"/>
                <w:b/>
                <w:color w:val="FF0000"/>
                <w:sz w:val="24"/>
                <w:szCs w:val="24"/>
              </w:rPr>
              <w:t>ecture</w:t>
            </w:r>
            <w:r>
              <w:rPr>
                <w:rFonts w:ascii="Arial Narrow" w:hAnsi="Arial Narrow"/>
                <w:b/>
                <w:color w:val="FF0000"/>
                <w:sz w:val="24"/>
                <w:szCs w:val="24"/>
              </w:rPr>
              <w:t xml:space="preserve"> et/ou à </w:t>
            </w:r>
            <w:proofErr w:type="gramStart"/>
            <w:r>
              <w:rPr>
                <w:rFonts w:ascii="Arial Narrow" w:hAnsi="Arial Narrow"/>
                <w:b/>
                <w:color w:val="FF0000"/>
                <w:sz w:val="24"/>
                <w:szCs w:val="24"/>
              </w:rPr>
              <w:t>l’ écoute</w:t>
            </w:r>
            <w:proofErr w:type="gramEnd"/>
            <w:r w:rsidRPr="00574E19">
              <w:rPr>
                <w:rFonts w:ascii="Arial Narrow" w:hAnsi="Arial Narrow"/>
                <w:b/>
                <w:color w:val="FF0000"/>
                <w:sz w:val="24"/>
                <w:szCs w:val="24"/>
              </w:rPr>
              <w:t xml:space="preserve"> </w:t>
            </w:r>
            <w:r>
              <w:rPr>
                <w:rFonts w:ascii="Arial Narrow" w:hAnsi="Arial Narrow"/>
                <w:b/>
                <w:color w:val="FF0000"/>
                <w:sz w:val="24"/>
                <w:szCs w:val="24"/>
              </w:rPr>
              <w:t xml:space="preserve">de documents </w:t>
            </w:r>
            <w:r w:rsidRPr="00574E19">
              <w:rPr>
                <w:rFonts w:ascii="Arial Narrow" w:hAnsi="Arial Narrow"/>
                <w:b/>
                <w:color w:val="FF0000"/>
                <w:sz w:val="24"/>
                <w:szCs w:val="24"/>
              </w:rPr>
              <w:t xml:space="preserve">en anglais </w:t>
            </w:r>
            <w:r>
              <w:rPr>
                <w:rFonts w:ascii="Arial Narrow" w:hAnsi="Arial Narrow"/>
                <w:b/>
                <w:color w:val="FF0000"/>
                <w:sz w:val="24"/>
                <w:szCs w:val="24"/>
              </w:rPr>
              <w:t>(20 min)</w:t>
            </w:r>
          </w:p>
        </w:tc>
        <w:tc>
          <w:tcPr>
            <w:tcW w:w="6332" w:type="dxa"/>
            <w:shd w:val="clear" w:color="auto" w:fill="D3E5F6" w:themeFill="accent3" w:themeFillTint="33"/>
          </w:tcPr>
          <w:p w:rsidR="006A4EDD" w:rsidRDefault="00D33BD2" w:rsidP="002633D6">
            <w:pPr>
              <w:rPr>
                <w:rFonts w:ascii="Arial Narrow" w:hAnsi="Arial Narrow"/>
                <w:i/>
                <w:sz w:val="24"/>
                <w:szCs w:val="24"/>
              </w:rPr>
            </w:pPr>
            <w:r>
              <w:rPr>
                <w:rFonts w:ascii="Arial Narrow" w:hAnsi="Arial Narrow"/>
                <w:i/>
                <w:sz w:val="24"/>
                <w:szCs w:val="24"/>
              </w:rPr>
              <w:t xml:space="preserve">Je me détends en </w:t>
            </w:r>
            <w:r>
              <w:rPr>
                <w:rFonts w:ascii="Arial Narrow" w:hAnsi="Arial Narrow"/>
                <w:i/>
                <w:sz w:val="24"/>
                <w:szCs w:val="24"/>
              </w:rPr>
              <w:t xml:space="preserve">lisant une nouvelle, une planche </w:t>
            </w:r>
            <w:proofErr w:type="gramStart"/>
            <w:r>
              <w:rPr>
                <w:rFonts w:ascii="Arial Narrow" w:hAnsi="Arial Narrow"/>
                <w:i/>
                <w:sz w:val="24"/>
                <w:szCs w:val="24"/>
              </w:rPr>
              <w:t>de  BD</w:t>
            </w:r>
            <w:proofErr w:type="gramEnd"/>
            <w:r>
              <w:rPr>
                <w:rFonts w:ascii="Arial Narrow" w:hAnsi="Arial Narrow"/>
                <w:i/>
                <w:sz w:val="24"/>
                <w:szCs w:val="24"/>
              </w:rPr>
              <w:t xml:space="preserve"> en </w:t>
            </w:r>
          </w:p>
          <w:p w:rsidR="006A4EDD" w:rsidRDefault="00D33BD2" w:rsidP="002633D6">
            <w:pPr>
              <w:rPr>
                <w:rFonts w:ascii="Arial Narrow" w:hAnsi="Arial Narrow"/>
                <w:i/>
                <w:sz w:val="24"/>
                <w:szCs w:val="24"/>
              </w:rPr>
            </w:pPr>
            <w:proofErr w:type="gramStart"/>
            <w:r>
              <w:rPr>
                <w:rFonts w:ascii="Arial Narrow" w:hAnsi="Arial Narrow"/>
                <w:i/>
                <w:sz w:val="24"/>
                <w:szCs w:val="24"/>
              </w:rPr>
              <w:t>anglais</w:t>
            </w:r>
            <w:r w:rsidR="006A4EDD">
              <w:rPr>
                <w:rFonts w:ascii="Arial Narrow" w:hAnsi="Arial Narrow"/>
                <w:i/>
                <w:sz w:val="24"/>
                <w:szCs w:val="24"/>
              </w:rPr>
              <w:t>,…</w:t>
            </w:r>
            <w:proofErr w:type="gramEnd"/>
            <w:r>
              <w:rPr>
                <w:rFonts w:ascii="Arial Narrow" w:hAnsi="Arial Narrow"/>
                <w:i/>
                <w:sz w:val="24"/>
                <w:szCs w:val="24"/>
              </w:rPr>
              <w:t xml:space="preserve">. </w:t>
            </w:r>
            <w:r w:rsidR="006A4EDD">
              <w:rPr>
                <w:rFonts w:ascii="Arial Narrow" w:hAnsi="Arial Narrow"/>
                <w:i/>
                <w:sz w:val="24"/>
                <w:szCs w:val="24"/>
              </w:rPr>
              <w:t>Je peux</w:t>
            </w:r>
            <w:r>
              <w:rPr>
                <w:rFonts w:ascii="Arial Narrow" w:hAnsi="Arial Narrow"/>
                <w:i/>
                <w:sz w:val="24"/>
                <w:szCs w:val="24"/>
              </w:rPr>
              <w:t xml:space="preserve"> également regarder un épisode d’une </w:t>
            </w:r>
            <w:proofErr w:type="gramStart"/>
            <w:r>
              <w:rPr>
                <w:rFonts w:ascii="Arial Narrow" w:hAnsi="Arial Narrow"/>
                <w:i/>
                <w:sz w:val="24"/>
                <w:szCs w:val="24"/>
              </w:rPr>
              <w:t>série ,</w:t>
            </w:r>
            <w:proofErr w:type="gramEnd"/>
            <w:r>
              <w:rPr>
                <w:rFonts w:ascii="Arial Narrow" w:hAnsi="Arial Narrow"/>
                <w:i/>
                <w:sz w:val="24"/>
                <w:szCs w:val="24"/>
              </w:rPr>
              <w:t xml:space="preserve"> un documentaire, …en VO .  </w:t>
            </w:r>
          </w:p>
          <w:p w:rsidR="002633D6" w:rsidRPr="00574E19" w:rsidRDefault="00D33BD2" w:rsidP="002633D6">
            <w:pPr>
              <w:rPr>
                <w:rFonts w:ascii="Arial Narrow" w:hAnsi="Arial Narrow"/>
                <w:i/>
                <w:sz w:val="24"/>
                <w:szCs w:val="24"/>
              </w:rPr>
            </w:pPr>
            <w:r>
              <w:rPr>
                <w:rFonts w:ascii="Arial Narrow" w:hAnsi="Arial Narrow"/>
                <w:i/>
                <w:sz w:val="24"/>
                <w:szCs w:val="24"/>
              </w:rPr>
              <w:t>Des liens sont proposés chaque semaine sur le site. Les séries sont choisies pour leur intérêt l</w:t>
            </w:r>
            <w:r w:rsidR="006A4EDD">
              <w:rPr>
                <w:rFonts w:ascii="Arial Narrow" w:hAnsi="Arial Narrow"/>
                <w:i/>
                <w:sz w:val="24"/>
                <w:szCs w:val="24"/>
              </w:rPr>
              <w:t xml:space="preserve">inguistique mais aussi </w:t>
            </w:r>
            <w:proofErr w:type="gramStart"/>
            <w:r w:rsidR="006A4EDD">
              <w:rPr>
                <w:rFonts w:ascii="Arial Narrow" w:hAnsi="Arial Narrow"/>
                <w:i/>
                <w:sz w:val="24"/>
                <w:szCs w:val="24"/>
              </w:rPr>
              <w:t>culturel.</w:t>
            </w:r>
            <w:r>
              <w:rPr>
                <w:rFonts w:ascii="Arial Narrow" w:hAnsi="Arial Narrow"/>
                <w:i/>
                <w:sz w:val="24"/>
                <w:szCs w:val="24"/>
              </w:rPr>
              <w:t>La</w:t>
            </w:r>
            <w:proofErr w:type="gramEnd"/>
            <w:r>
              <w:rPr>
                <w:rFonts w:ascii="Arial Narrow" w:hAnsi="Arial Narrow"/>
                <w:i/>
                <w:sz w:val="24"/>
                <w:szCs w:val="24"/>
              </w:rPr>
              <w:t xml:space="preserve"> lecture/écoute régulière de ces documents vous permettra d’enrichir vos prises de parole en classe et en kholle mais a</w:t>
            </w:r>
            <w:r w:rsidR="006A4EDD">
              <w:rPr>
                <w:rFonts w:ascii="Arial Narrow" w:hAnsi="Arial Narrow"/>
                <w:i/>
                <w:sz w:val="24"/>
                <w:szCs w:val="24"/>
              </w:rPr>
              <w:t xml:space="preserve">ussi vos </w:t>
            </w:r>
            <w:r>
              <w:rPr>
                <w:rFonts w:ascii="Arial Narrow" w:hAnsi="Arial Narrow"/>
                <w:i/>
                <w:sz w:val="24"/>
                <w:szCs w:val="24"/>
              </w:rPr>
              <w:t xml:space="preserve"> essais.</w:t>
            </w:r>
          </w:p>
        </w:tc>
      </w:tr>
      <w:tr w:rsidR="002633D6" w:rsidRPr="002633D6" w:rsidTr="00574E19">
        <w:trPr>
          <w:trHeight w:val="279"/>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Mercredi</w:t>
            </w:r>
          </w:p>
        </w:tc>
        <w:tc>
          <w:tcPr>
            <w:tcW w:w="2869" w:type="dxa"/>
            <w:shd w:val="clear" w:color="auto" w:fill="E5E8ED" w:themeFill="accent4" w:themeFillTint="33"/>
          </w:tcPr>
          <w:p w:rsidR="002633D6" w:rsidRPr="00574E19" w:rsidRDefault="00D33BD2" w:rsidP="002633D6">
            <w:pPr>
              <w:rPr>
                <w:rFonts w:ascii="Arial Narrow" w:hAnsi="Arial Narrow"/>
                <w:b/>
                <w:sz w:val="24"/>
                <w:szCs w:val="24"/>
              </w:rPr>
            </w:pPr>
            <w:r w:rsidRPr="00D33BD2">
              <w:rPr>
                <w:rFonts w:ascii="Arial Narrow" w:hAnsi="Arial Narrow"/>
                <w:b/>
                <w:color w:val="FF0000"/>
                <w:sz w:val="24"/>
                <w:szCs w:val="24"/>
              </w:rPr>
              <w:t>Reprise/remédiation</w:t>
            </w:r>
            <w:r>
              <w:rPr>
                <w:rFonts w:ascii="Arial Narrow" w:hAnsi="Arial Narrow"/>
                <w:b/>
                <w:color w:val="FF0000"/>
                <w:sz w:val="24"/>
                <w:szCs w:val="24"/>
              </w:rPr>
              <w:t xml:space="preserve"> (1h)</w:t>
            </w:r>
          </w:p>
        </w:tc>
        <w:tc>
          <w:tcPr>
            <w:tcW w:w="6332" w:type="dxa"/>
            <w:shd w:val="clear" w:color="auto" w:fill="D3E5F6" w:themeFill="accent3" w:themeFillTint="33"/>
          </w:tcPr>
          <w:p w:rsidR="002633D6" w:rsidRPr="00574E19" w:rsidRDefault="00D33BD2" w:rsidP="002633D6">
            <w:pPr>
              <w:rPr>
                <w:rFonts w:ascii="Arial Narrow" w:hAnsi="Arial Narrow"/>
                <w:i/>
                <w:sz w:val="24"/>
                <w:szCs w:val="24"/>
              </w:rPr>
            </w:pPr>
            <w:r>
              <w:rPr>
                <w:rFonts w:ascii="Arial Narrow" w:hAnsi="Arial Narrow"/>
                <w:i/>
                <w:sz w:val="24"/>
                <w:szCs w:val="24"/>
              </w:rPr>
              <w:t xml:space="preserve">Je revois les notes prises en cours/ je fais les exercices en prévision du cours </w:t>
            </w:r>
            <w:proofErr w:type="gramStart"/>
            <w:r>
              <w:rPr>
                <w:rFonts w:ascii="Arial Narrow" w:hAnsi="Arial Narrow"/>
                <w:i/>
                <w:sz w:val="24"/>
                <w:szCs w:val="24"/>
              </w:rPr>
              <w:t>suivant./</w:t>
            </w:r>
            <w:proofErr w:type="gramEnd"/>
            <w:r>
              <w:rPr>
                <w:rFonts w:ascii="Arial Narrow" w:hAnsi="Arial Narrow"/>
                <w:i/>
                <w:sz w:val="24"/>
                <w:szCs w:val="24"/>
              </w:rPr>
              <w:t xml:space="preserve"> j’approfondis ce qui n’a pas été bien compris</w:t>
            </w:r>
          </w:p>
        </w:tc>
      </w:tr>
      <w:tr w:rsidR="002633D6" w:rsidRPr="002633D6" w:rsidTr="00574E19">
        <w:trPr>
          <w:trHeight w:val="265"/>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Jeudi </w:t>
            </w:r>
          </w:p>
        </w:tc>
        <w:tc>
          <w:tcPr>
            <w:tcW w:w="2869" w:type="dxa"/>
            <w:shd w:val="clear" w:color="auto" w:fill="E5E8ED" w:themeFill="accent4" w:themeFillTint="33"/>
          </w:tcPr>
          <w:p w:rsidR="002633D6" w:rsidRPr="00574E19" w:rsidRDefault="00D33BD2" w:rsidP="002633D6">
            <w:pPr>
              <w:rPr>
                <w:rFonts w:ascii="Arial Narrow" w:hAnsi="Arial Narrow"/>
                <w:b/>
                <w:sz w:val="24"/>
                <w:szCs w:val="24"/>
              </w:rPr>
            </w:pPr>
            <w:r>
              <w:rPr>
                <w:rFonts w:ascii="Arial Narrow" w:hAnsi="Arial Narrow"/>
                <w:b/>
                <w:color w:val="FF0000"/>
                <w:sz w:val="24"/>
                <w:szCs w:val="24"/>
              </w:rPr>
              <w:t>Entraînement à la l</w:t>
            </w:r>
            <w:r w:rsidRPr="00574E19">
              <w:rPr>
                <w:rFonts w:ascii="Arial Narrow" w:hAnsi="Arial Narrow"/>
                <w:b/>
                <w:color w:val="FF0000"/>
                <w:sz w:val="24"/>
                <w:szCs w:val="24"/>
              </w:rPr>
              <w:t>ecture</w:t>
            </w:r>
            <w:r>
              <w:rPr>
                <w:rFonts w:ascii="Arial Narrow" w:hAnsi="Arial Narrow"/>
                <w:b/>
                <w:color w:val="FF0000"/>
                <w:sz w:val="24"/>
                <w:szCs w:val="24"/>
              </w:rPr>
              <w:t xml:space="preserve"> et/ou à </w:t>
            </w:r>
            <w:proofErr w:type="gramStart"/>
            <w:r>
              <w:rPr>
                <w:rFonts w:ascii="Arial Narrow" w:hAnsi="Arial Narrow"/>
                <w:b/>
                <w:color w:val="FF0000"/>
                <w:sz w:val="24"/>
                <w:szCs w:val="24"/>
              </w:rPr>
              <w:t>l’ écoute</w:t>
            </w:r>
            <w:proofErr w:type="gramEnd"/>
            <w:r w:rsidRPr="00574E19">
              <w:rPr>
                <w:rFonts w:ascii="Arial Narrow" w:hAnsi="Arial Narrow"/>
                <w:b/>
                <w:color w:val="FF0000"/>
                <w:sz w:val="24"/>
                <w:szCs w:val="24"/>
              </w:rPr>
              <w:t xml:space="preserve"> </w:t>
            </w:r>
            <w:r>
              <w:rPr>
                <w:rFonts w:ascii="Arial Narrow" w:hAnsi="Arial Narrow"/>
                <w:b/>
                <w:color w:val="FF0000"/>
                <w:sz w:val="24"/>
                <w:szCs w:val="24"/>
              </w:rPr>
              <w:t xml:space="preserve">de documents </w:t>
            </w:r>
            <w:r w:rsidRPr="00574E19">
              <w:rPr>
                <w:rFonts w:ascii="Arial Narrow" w:hAnsi="Arial Narrow"/>
                <w:b/>
                <w:color w:val="FF0000"/>
                <w:sz w:val="24"/>
                <w:szCs w:val="24"/>
              </w:rPr>
              <w:t xml:space="preserve">en anglais </w:t>
            </w:r>
            <w:r>
              <w:rPr>
                <w:rFonts w:ascii="Arial Narrow" w:hAnsi="Arial Narrow"/>
                <w:b/>
                <w:color w:val="FF0000"/>
                <w:sz w:val="24"/>
                <w:szCs w:val="24"/>
              </w:rPr>
              <w:t>(20 min)</w:t>
            </w:r>
          </w:p>
        </w:tc>
        <w:tc>
          <w:tcPr>
            <w:tcW w:w="6332" w:type="dxa"/>
            <w:shd w:val="clear" w:color="auto" w:fill="D3E5F6" w:themeFill="accent3" w:themeFillTint="33"/>
          </w:tcPr>
          <w:p w:rsidR="006A4EDD" w:rsidRDefault="006A4EDD" w:rsidP="006A4EDD">
            <w:pPr>
              <w:rPr>
                <w:rFonts w:ascii="Arial Narrow" w:hAnsi="Arial Narrow"/>
                <w:i/>
                <w:sz w:val="24"/>
                <w:szCs w:val="24"/>
              </w:rPr>
            </w:pPr>
            <w:r>
              <w:rPr>
                <w:rFonts w:ascii="Arial Narrow" w:hAnsi="Arial Narrow"/>
                <w:i/>
                <w:sz w:val="24"/>
                <w:szCs w:val="24"/>
              </w:rPr>
              <w:t xml:space="preserve">Je me détends en lisant une nouvelle, une planche </w:t>
            </w:r>
            <w:proofErr w:type="gramStart"/>
            <w:r>
              <w:rPr>
                <w:rFonts w:ascii="Arial Narrow" w:hAnsi="Arial Narrow"/>
                <w:i/>
                <w:sz w:val="24"/>
                <w:szCs w:val="24"/>
              </w:rPr>
              <w:t>de  BD</w:t>
            </w:r>
            <w:proofErr w:type="gramEnd"/>
            <w:r>
              <w:rPr>
                <w:rFonts w:ascii="Arial Narrow" w:hAnsi="Arial Narrow"/>
                <w:i/>
                <w:sz w:val="24"/>
                <w:szCs w:val="24"/>
              </w:rPr>
              <w:t xml:space="preserve"> en </w:t>
            </w:r>
          </w:p>
          <w:p w:rsidR="006A4EDD" w:rsidRDefault="006A4EDD" w:rsidP="006A4EDD">
            <w:pPr>
              <w:rPr>
                <w:rFonts w:ascii="Arial Narrow" w:hAnsi="Arial Narrow"/>
                <w:i/>
                <w:sz w:val="24"/>
                <w:szCs w:val="24"/>
              </w:rPr>
            </w:pPr>
            <w:proofErr w:type="gramStart"/>
            <w:r>
              <w:rPr>
                <w:rFonts w:ascii="Arial Narrow" w:hAnsi="Arial Narrow"/>
                <w:i/>
                <w:sz w:val="24"/>
                <w:szCs w:val="24"/>
              </w:rPr>
              <w:t>anglais,…</w:t>
            </w:r>
            <w:proofErr w:type="gramEnd"/>
            <w:r>
              <w:rPr>
                <w:rFonts w:ascii="Arial Narrow" w:hAnsi="Arial Narrow"/>
                <w:i/>
                <w:sz w:val="24"/>
                <w:szCs w:val="24"/>
              </w:rPr>
              <w:t xml:space="preserve">. Je peux également regarder un épisode d’une </w:t>
            </w:r>
            <w:proofErr w:type="gramStart"/>
            <w:r>
              <w:rPr>
                <w:rFonts w:ascii="Arial Narrow" w:hAnsi="Arial Narrow"/>
                <w:i/>
                <w:sz w:val="24"/>
                <w:szCs w:val="24"/>
              </w:rPr>
              <w:t>série ,</w:t>
            </w:r>
            <w:proofErr w:type="gramEnd"/>
            <w:r>
              <w:rPr>
                <w:rFonts w:ascii="Arial Narrow" w:hAnsi="Arial Narrow"/>
                <w:i/>
                <w:sz w:val="24"/>
                <w:szCs w:val="24"/>
              </w:rPr>
              <w:t xml:space="preserve"> un documentaire, …en VO .  </w:t>
            </w:r>
          </w:p>
          <w:p w:rsidR="002633D6" w:rsidRPr="00574E19" w:rsidRDefault="006A4EDD" w:rsidP="006A4EDD">
            <w:pPr>
              <w:rPr>
                <w:rFonts w:ascii="Arial Narrow" w:hAnsi="Arial Narrow"/>
                <w:i/>
                <w:sz w:val="24"/>
                <w:szCs w:val="24"/>
              </w:rPr>
            </w:pPr>
            <w:r>
              <w:rPr>
                <w:rFonts w:ascii="Arial Narrow" w:hAnsi="Arial Narrow"/>
                <w:i/>
                <w:sz w:val="24"/>
                <w:szCs w:val="24"/>
              </w:rPr>
              <w:t xml:space="preserve">Des liens sont proposés chaque semaine sur le site. Les séries sont choisies pour leur intérêt linguistique mais aussi </w:t>
            </w:r>
            <w:proofErr w:type="gramStart"/>
            <w:r>
              <w:rPr>
                <w:rFonts w:ascii="Arial Narrow" w:hAnsi="Arial Narrow"/>
                <w:i/>
                <w:sz w:val="24"/>
                <w:szCs w:val="24"/>
              </w:rPr>
              <w:t>culturel.La</w:t>
            </w:r>
            <w:proofErr w:type="gramEnd"/>
            <w:r>
              <w:rPr>
                <w:rFonts w:ascii="Arial Narrow" w:hAnsi="Arial Narrow"/>
                <w:i/>
                <w:sz w:val="24"/>
                <w:szCs w:val="24"/>
              </w:rPr>
              <w:t xml:space="preserve"> lecture/écoute régulière de ces documents vous permettra d’enrichir vos prises de parole en classe et en kholle mais aussi vos  essais.</w:t>
            </w:r>
          </w:p>
        </w:tc>
      </w:tr>
      <w:tr w:rsidR="002633D6" w:rsidRPr="002633D6" w:rsidTr="00574E19">
        <w:trPr>
          <w:trHeight w:val="279"/>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Vendredi </w:t>
            </w:r>
          </w:p>
        </w:tc>
        <w:tc>
          <w:tcPr>
            <w:tcW w:w="2869" w:type="dxa"/>
            <w:shd w:val="clear" w:color="auto" w:fill="E5E8ED" w:themeFill="accent4" w:themeFillTint="33"/>
          </w:tcPr>
          <w:p w:rsidR="002633D6" w:rsidRPr="00574E19" w:rsidRDefault="001C4A80" w:rsidP="002633D6">
            <w:pPr>
              <w:rPr>
                <w:rFonts w:ascii="Arial Narrow" w:hAnsi="Arial Narrow"/>
                <w:b/>
                <w:color w:val="FF0000"/>
                <w:sz w:val="24"/>
                <w:szCs w:val="24"/>
              </w:rPr>
            </w:pPr>
            <w:r>
              <w:rPr>
                <w:rFonts w:ascii="Arial Narrow" w:hAnsi="Arial Narrow"/>
                <w:b/>
                <w:color w:val="FF0000"/>
                <w:sz w:val="24"/>
                <w:szCs w:val="24"/>
              </w:rPr>
              <w:t>Entraînement à la l</w:t>
            </w:r>
            <w:r w:rsidR="002633D6" w:rsidRPr="00574E19">
              <w:rPr>
                <w:rFonts w:ascii="Arial Narrow" w:hAnsi="Arial Narrow"/>
                <w:b/>
                <w:color w:val="FF0000"/>
                <w:sz w:val="24"/>
                <w:szCs w:val="24"/>
              </w:rPr>
              <w:t>ecture</w:t>
            </w:r>
            <w:r>
              <w:rPr>
                <w:rFonts w:ascii="Arial Narrow" w:hAnsi="Arial Narrow"/>
                <w:b/>
                <w:color w:val="FF0000"/>
                <w:sz w:val="24"/>
                <w:szCs w:val="24"/>
              </w:rPr>
              <w:t xml:space="preserve"> et/ou à </w:t>
            </w:r>
            <w:proofErr w:type="gramStart"/>
            <w:r>
              <w:rPr>
                <w:rFonts w:ascii="Arial Narrow" w:hAnsi="Arial Narrow"/>
                <w:b/>
                <w:color w:val="FF0000"/>
                <w:sz w:val="24"/>
                <w:szCs w:val="24"/>
              </w:rPr>
              <w:t>l’ écoute</w:t>
            </w:r>
            <w:proofErr w:type="gramEnd"/>
            <w:r w:rsidR="002633D6" w:rsidRPr="00574E19">
              <w:rPr>
                <w:rFonts w:ascii="Arial Narrow" w:hAnsi="Arial Narrow"/>
                <w:b/>
                <w:color w:val="FF0000"/>
                <w:sz w:val="24"/>
                <w:szCs w:val="24"/>
              </w:rPr>
              <w:t xml:space="preserve"> </w:t>
            </w:r>
            <w:r>
              <w:rPr>
                <w:rFonts w:ascii="Arial Narrow" w:hAnsi="Arial Narrow"/>
                <w:b/>
                <w:color w:val="FF0000"/>
                <w:sz w:val="24"/>
                <w:szCs w:val="24"/>
              </w:rPr>
              <w:t xml:space="preserve">de documents </w:t>
            </w:r>
            <w:r w:rsidR="002633D6" w:rsidRPr="00574E19">
              <w:rPr>
                <w:rFonts w:ascii="Arial Narrow" w:hAnsi="Arial Narrow"/>
                <w:b/>
                <w:color w:val="FF0000"/>
                <w:sz w:val="24"/>
                <w:szCs w:val="24"/>
              </w:rPr>
              <w:t xml:space="preserve">en anglais </w:t>
            </w:r>
            <w:r>
              <w:rPr>
                <w:rFonts w:ascii="Arial Narrow" w:hAnsi="Arial Narrow"/>
                <w:b/>
                <w:color w:val="FF0000"/>
                <w:sz w:val="24"/>
                <w:szCs w:val="24"/>
              </w:rPr>
              <w:t>(20 min)</w:t>
            </w:r>
          </w:p>
        </w:tc>
        <w:tc>
          <w:tcPr>
            <w:tcW w:w="6332" w:type="dxa"/>
            <w:shd w:val="clear" w:color="auto" w:fill="D3E5F6" w:themeFill="accent3" w:themeFillTint="33"/>
          </w:tcPr>
          <w:p w:rsidR="002633D6" w:rsidRPr="00574E19" w:rsidRDefault="001C4A80" w:rsidP="002633D6">
            <w:pPr>
              <w:rPr>
                <w:rFonts w:ascii="Arial Narrow" w:hAnsi="Arial Narrow"/>
                <w:i/>
                <w:sz w:val="24"/>
                <w:szCs w:val="24"/>
              </w:rPr>
            </w:pPr>
            <w:r>
              <w:rPr>
                <w:rFonts w:ascii="Arial Narrow" w:hAnsi="Arial Narrow"/>
                <w:i/>
                <w:sz w:val="24"/>
                <w:szCs w:val="24"/>
              </w:rPr>
              <w:t xml:space="preserve">Nous sommes en fin de semaine, une fois achevée la préparation de votre DS du lendemain, détendez-vous en lisant une nouvelle, une planche </w:t>
            </w:r>
            <w:proofErr w:type="gramStart"/>
            <w:r>
              <w:rPr>
                <w:rFonts w:ascii="Arial Narrow" w:hAnsi="Arial Narrow"/>
                <w:i/>
                <w:sz w:val="24"/>
                <w:szCs w:val="24"/>
              </w:rPr>
              <w:t>de  BD</w:t>
            </w:r>
            <w:proofErr w:type="gramEnd"/>
            <w:r>
              <w:rPr>
                <w:rFonts w:ascii="Arial Narrow" w:hAnsi="Arial Narrow"/>
                <w:i/>
                <w:sz w:val="24"/>
                <w:szCs w:val="24"/>
              </w:rPr>
              <w:t xml:space="preserve"> en anglais. Vous pouvez également regarder un épisode d’une </w:t>
            </w:r>
            <w:proofErr w:type="gramStart"/>
            <w:r>
              <w:rPr>
                <w:rFonts w:ascii="Arial Narrow" w:hAnsi="Arial Narrow"/>
                <w:i/>
                <w:sz w:val="24"/>
                <w:szCs w:val="24"/>
              </w:rPr>
              <w:t>série ,</w:t>
            </w:r>
            <w:proofErr w:type="gramEnd"/>
            <w:r>
              <w:rPr>
                <w:rFonts w:ascii="Arial Narrow" w:hAnsi="Arial Narrow"/>
                <w:i/>
                <w:sz w:val="24"/>
                <w:szCs w:val="24"/>
              </w:rPr>
              <w:t xml:space="preserve"> un documentaire, …en VO .  Des liens vous sont proposés chaque semaine sur le site. Les séries sont choisies pour leur intérêt linguistique mais aussi culturel La lecture/écoute régulière de ces documents vous permettra d’enrichir vos prises de parole en classe et en kholle mais aussi vos essais.</w:t>
            </w:r>
          </w:p>
        </w:tc>
      </w:tr>
      <w:tr w:rsidR="002633D6" w:rsidRPr="002633D6" w:rsidTr="00574E19">
        <w:trPr>
          <w:trHeight w:val="674"/>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Samedi </w:t>
            </w:r>
          </w:p>
        </w:tc>
        <w:tc>
          <w:tcPr>
            <w:tcW w:w="2869" w:type="dxa"/>
            <w:shd w:val="clear" w:color="auto" w:fill="E5E8ED" w:themeFill="accent4" w:themeFillTint="33"/>
          </w:tcPr>
          <w:p w:rsidR="002633D6" w:rsidRPr="00574E19" w:rsidRDefault="002633D6" w:rsidP="002633D6">
            <w:pPr>
              <w:rPr>
                <w:rFonts w:ascii="Arial Narrow" w:hAnsi="Arial Narrow"/>
                <w:b/>
                <w:color w:val="FF0000"/>
                <w:sz w:val="24"/>
                <w:szCs w:val="24"/>
              </w:rPr>
            </w:pPr>
            <w:r w:rsidRPr="00574E19">
              <w:rPr>
                <w:rFonts w:ascii="Arial Narrow" w:hAnsi="Arial Narrow"/>
                <w:b/>
                <w:color w:val="FF0000"/>
                <w:sz w:val="24"/>
                <w:szCs w:val="24"/>
              </w:rPr>
              <w:t xml:space="preserve">Vocabulaire </w:t>
            </w:r>
            <w:r w:rsidR="001C4A80">
              <w:rPr>
                <w:rFonts w:ascii="Arial Narrow" w:hAnsi="Arial Narrow"/>
                <w:b/>
                <w:color w:val="FF0000"/>
                <w:sz w:val="24"/>
                <w:szCs w:val="24"/>
              </w:rPr>
              <w:t>(30 min</w:t>
            </w:r>
            <w:r w:rsidR="00CF79CD" w:rsidRPr="00574E19">
              <w:rPr>
                <w:rFonts w:ascii="Arial Narrow" w:hAnsi="Arial Narrow"/>
                <w:b/>
                <w:color w:val="FF0000"/>
                <w:sz w:val="24"/>
                <w:szCs w:val="24"/>
              </w:rPr>
              <w:t>)</w:t>
            </w:r>
          </w:p>
          <w:p w:rsidR="002633D6" w:rsidRPr="00574E19" w:rsidRDefault="002633D6" w:rsidP="002633D6">
            <w:pPr>
              <w:rPr>
                <w:rFonts w:ascii="Arial Narrow" w:hAnsi="Arial Narrow"/>
                <w:b/>
                <w:color w:val="FF0000"/>
                <w:sz w:val="24"/>
                <w:szCs w:val="24"/>
              </w:rPr>
            </w:pPr>
          </w:p>
          <w:p w:rsidR="002633D6" w:rsidRPr="00574E19" w:rsidRDefault="00CF79CD" w:rsidP="002633D6">
            <w:pPr>
              <w:rPr>
                <w:rFonts w:ascii="Arial Narrow" w:hAnsi="Arial Narrow"/>
                <w:b/>
                <w:color w:val="FF0000"/>
                <w:sz w:val="24"/>
                <w:szCs w:val="24"/>
              </w:rPr>
            </w:pPr>
            <w:r w:rsidRPr="00574E19">
              <w:rPr>
                <w:rFonts w:ascii="Arial Narrow" w:hAnsi="Arial Narrow"/>
                <w:b/>
                <w:color w:val="FF0000"/>
                <w:sz w:val="24"/>
                <w:szCs w:val="24"/>
              </w:rPr>
              <w:t>Traduction</w:t>
            </w:r>
            <w:r w:rsidR="001C4A80">
              <w:rPr>
                <w:rFonts w:ascii="Arial Narrow" w:hAnsi="Arial Narrow"/>
                <w:b/>
                <w:color w:val="FF0000"/>
                <w:sz w:val="24"/>
                <w:szCs w:val="24"/>
              </w:rPr>
              <w:t xml:space="preserve"> (45 </w:t>
            </w:r>
            <w:proofErr w:type="gramStart"/>
            <w:r w:rsidR="001C4A80">
              <w:rPr>
                <w:rFonts w:ascii="Arial Narrow" w:hAnsi="Arial Narrow"/>
                <w:b/>
                <w:color w:val="FF0000"/>
                <w:sz w:val="24"/>
                <w:szCs w:val="24"/>
              </w:rPr>
              <w:t xml:space="preserve">min </w:t>
            </w:r>
            <w:r w:rsidRPr="00574E19">
              <w:rPr>
                <w:rFonts w:ascii="Arial Narrow" w:hAnsi="Arial Narrow"/>
                <w:b/>
                <w:color w:val="FF0000"/>
                <w:sz w:val="24"/>
                <w:szCs w:val="24"/>
              </w:rPr>
              <w:t>)</w:t>
            </w:r>
            <w:proofErr w:type="gramEnd"/>
          </w:p>
        </w:tc>
        <w:tc>
          <w:tcPr>
            <w:tcW w:w="6332" w:type="dxa"/>
            <w:shd w:val="clear" w:color="auto" w:fill="D3E5F6" w:themeFill="accent3" w:themeFillTint="33"/>
          </w:tcPr>
          <w:p w:rsidR="00D33BD2" w:rsidRDefault="002633D6" w:rsidP="00D33BD2">
            <w:pPr>
              <w:jc w:val="center"/>
              <w:rPr>
                <w:rFonts w:ascii="Arial Narrow" w:hAnsi="Arial Narrow"/>
                <w:i/>
                <w:sz w:val="24"/>
                <w:szCs w:val="24"/>
              </w:rPr>
            </w:pPr>
            <w:r w:rsidRPr="00574E19">
              <w:rPr>
                <w:rFonts w:ascii="Arial Narrow" w:hAnsi="Arial Narrow"/>
                <w:i/>
                <w:sz w:val="24"/>
                <w:szCs w:val="24"/>
              </w:rPr>
              <w:t>Apprentissage systématique de vocabulaire (100 mots par semaine)</w:t>
            </w:r>
            <w:r w:rsidR="00CF79CD" w:rsidRPr="00574E19">
              <w:rPr>
                <w:rFonts w:ascii="Arial Narrow" w:hAnsi="Arial Narrow"/>
                <w:i/>
                <w:sz w:val="24"/>
                <w:szCs w:val="24"/>
              </w:rPr>
              <w:t>.</w:t>
            </w:r>
          </w:p>
          <w:p w:rsidR="002633D6" w:rsidRPr="00574E19" w:rsidRDefault="00D33BD2" w:rsidP="00D33BD2">
            <w:pPr>
              <w:jc w:val="center"/>
              <w:rPr>
                <w:rFonts w:ascii="Arial Narrow" w:hAnsi="Arial Narrow"/>
                <w:i/>
                <w:sz w:val="24"/>
                <w:szCs w:val="24"/>
                <w:u w:val="single"/>
              </w:rPr>
            </w:pPr>
            <w:r>
              <w:rPr>
                <w:rFonts w:ascii="Arial Narrow" w:hAnsi="Arial Narrow"/>
                <w:i/>
                <w:noProof/>
                <w:sz w:val="24"/>
                <w:szCs w:val="24"/>
              </w:rPr>
              <mc:AlternateContent>
                <mc:Choice Requires="wps">
                  <w:drawing>
                    <wp:anchor distT="0" distB="0" distL="114300" distR="114300" simplePos="0" relativeHeight="251659264" behindDoc="0" locked="0" layoutInCell="1" allowOverlap="1">
                      <wp:simplePos x="0" y="0"/>
                      <wp:positionH relativeFrom="column">
                        <wp:posOffset>204665</wp:posOffset>
                      </wp:positionH>
                      <wp:positionV relativeFrom="paragraph">
                        <wp:posOffset>17194</wp:posOffset>
                      </wp:positionV>
                      <wp:extent cx="430823" cy="87923"/>
                      <wp:effectExtent l="0" t="19050" r="45720" b="45720"/>
                      <wp:wrapNone/>
                      <wp:docPr id="2" name="Flèche : droite 2"/>
                      <wp:cNvGraphicFramePr/>
                      <a:graphic xmlns:a="http://schemas.openxmlformats.org/drawingml/2006/main">
                        <a:graphicData uri="http://schemas.microsoft.com/office/word/2010/wordprocessingShape">
                          <wps:wsp>
                            <wps:cNvSpPr/>
                            <wps:spPr>
                              <a:xfrm>
                                <a:off x="0" y="0"/>
                                <a:ext cx="430823" cy="879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4D17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16.1pt;margin-top:1.35pt;width:33.9pt;height: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" adj="19396" fillcolor="#4a66ac [3204]" strokecolor="#243255 [1604]" strokeweight="1pt"/>
                  </w:pict>
                </mc:Fallback>
              </mc:AlternateContent>
            </w:r>
            <w:r w:rsidR="00CF79CD" w:rsidRPr="00574E19">
              <w:rPr>
                <w:rFonts w:ascii="Arial Narrow" w:hAnsi="Arial Narrow"/>
                <w:i/>
                <w:sz w:val="24"/>
                <w:szCs w:val="24"/>
              </w:rPr>
              <w:t xml:space="preserve"> </w:t>
            </w:r>
            <w:r>
              <w:rPr>
                <w:rFonts w:ascii="Arial Narrow" w:hAnsi="Arial Narrow"/>
                <w:i/>
                <w:sz w:val="24"/>
                <w:szCs w:val="24"/>
              </w:rPr>
              <w:t xml:space="preserve">    </w:t>
            </w:r>
            <w:r w:rsidR="00CF79CD" w:rsidRPr="00574E19">
              <w:rPr>
                <w:rFonts w:ascii="Arial Narrow" w:hAnsi="Arial Narrow"/>
                <w:i/>
                <w:sz w:val="24"/>
                <w:szCs w:val="24"/>
              </w:rPr>
              <w:t xml:space="preserve">Voir fiche de la semaine sur le site </w:t>
            </w:r>
            <w:r w:rsidR="00CF79CD" w:rsidRPr="00574E19">
              <w:rPr>
                <w:rFonts w:ascii="Arial Narrow" w:hAnsi="Arial Narrow"/>
                <w:i/>
                <w:sz w:val="24"/>
                <w:szCs w:val="24"/>
                <w:u w:val="single"/>
              </w:rPr>
              <w:t>mylittleprepa</w:t>
            </w:r>
          </w:p>
          <w:p w:rsidR="00CF79CD" w:rsidRPr="00574E19" w:rsidRDefault="001C4A80" w:rsidP="002633D6">
            <w:pPr>
              <w:rPr>
                <w:rFonts w:ascii="Arial Narrow" w:hAnsi="Arial Narrow"/>
                <w:i/>
                <w:sz w:val="24"/>
                <w:szCs w:val="24"/>
              </w:rPr>
            </w:pPr>
            <w:r>
              <w:rPr>
                <w:rFonts w:ascii="Arial Narrow" w:hAnsi="Arial Narrow"/>
                <w:i/>
                <w:sz w:val="24"/>
                <w:szCs w:val="24"/>
              </w:rPr>
              <w:t>Entraînement systématique à la traduction : phrases de thème et de version en lien avec le vocabulaire appris.</w:t>
            </w:r>
          </w:p>
        </w:tc>
      </w:tr>
      <w:tr w:rsidR="002633D6" w:rsidRPr="002633D6" w:rsidTr="00574E19">
        <w:trPr>
          <w:trHeight w:val="838"/>
        </w:trPr>
        <w:tc>
          <w:tcPr>
            <w:tcW w:w="1169" w:type="dxa"/>
            <w:shd w:val="clear" w:color="auto" w:fill="D3E5F6" w:themeFill="accent3" w:themeFillTint="33"/>
          </w:tcPr>
          <w:p w:rsidR="002633D6" w:rsidRPr="00574E19" w:rsidRDefault="002633D6" w:rsidP="002633D6">
            <w:pPr>
              <w:rPr>
                <w:rFonts w:ascii="Arial Narrow" w:hAnsi="Arial Narrow"/>
                <w:b/>
                <w:color w:val="9999FF"/>
                <w:sz w:val="24"/>
                <w:szCs w:val="24"/>
              </w:rPr>
            </w:pPr>
            <w:r w:rsidRPr="00574E19">
              <w:rPr>
                <w:rFonts w:ascii="Arial Narrow" w:hAnsi="Arial Narrow"/>
                <w:b/>
                <w:color w:val="9999FF"/>
                <w:sz w:val="24"/>
                <w:szCs w:val="24"/>
              </w:rPr>
              <w:t xml:space="preserve">Dimanche </w:t>
            </w:r>
          </w:p>
        </w:tc>
        <w:tc>
          <w:tcPr>
            <w:tcW w:w="2869" w:type="dxa"/>
            <w:shd w:val="clear" w:color="auto" w:fill="E5E8ED" w:themeFill="accent4" w:themeFillTint="33"/>
          </w:tcPr>
          <w:p w:rsidR="002633D6" w:rsidRPr="00574E19" w:rsidRDefault="002633D6" w:rsidP="002633D6">
            <w:pPr>
              <w:rPr>
                <w:rFonts w:ascii="Arial Narrow" w:hAnsi="Arial Narrow"/>
                <w:b/>
                <w:color w:val="FF0000"/>
                <w:sz w:val="24"/>
                <w:szCs w:val="24"/>
              </w:rPr>
            </w:pPr>
            <w:r w:rsidRPr="00574E19">
              <w:rPr>
                <w:rFonts w:ascii="Arial Narrow" w:hAnsi="Arial Narrow"/>
                <w:b/>
                <w:color w:val="FF0000"/>
                <w:sz w:val="24"/>
                <w:szCs w:val="24"/>
              </w:rPr>
              <w:t xml:space="preserve">Revue de presse </w:t>
            </w:r>
            <w:r w:rsidR="00574E19">
              <w:rPr>
                <w:rFonts w:ascii="Arial Narrow" w:hAnsi="Arial Narrow"/>
                <w:b/>
                <w:color w:val="FF0000"/>
                <w:sz w:val="24"/>
                <w:szCs w:val="24"/>
              </w:rPr>
              <w:t>(3</w:t>
            </w:r>
            <w:r w:rsidR="00CF79CD" w:rsidRPr="00574E19">
              <w:rPr>
                <w:rFonts w:ascii="Arial Narrow" w:hAnsi="Arial Narrow"/>
                <w:b/>
                <w:color w:val="FF0000"/>
                <w:sz w:val="24"/>
                <w:szCs w:val="24"/>
              </w:rPr>
              <w:t>0 min)</w:t>
            </w:r>
          </w:p>
          <w:p w:rsidR="00574E19" w:rsidRDefault="00574E19" w:rsidP="002633D6">
            <w:pPr>
              <w:rPr>
                <w:rFonts w:ascii="Arial Narrow" w:hAnsi="Arial Narrow"/>
                <w:b/>
                <w:color w:val="FF0000"/>
                <w:sz w:val="24"/>
                <w:szCs w:val="24"/>
              </w:rPr>
            </w:pPr>
            <w:r>
              <w:rPr>
                <w:rFonts w:ascii="Arial Narrow" w:hAnsi="Arial Narrow"/>
                <w:b/>
                <w:color w:val="FF0000"/>
                <w:sz w:val="24"/>
                <w:szCs w:val="24"/>
              </w:rPr>
              <w:t>Préparation de kh</w:t>
            </w:r>
            <w:r w:rsidR="009C18FD" w:rsidRPr="00574E19">
              <w:rPr>
                <w:rFonts w:ascii="Arial Narrow" w:hAnsi="Arial Narrow"/>
                <w:b/>
                <w:color w:val="FF0000"/>
                <w:sz w:val="24"/>
                <w:szCs w:val="24"/>
              </w:rPr>
              <w:t>olles</w:t>
            </w:r>
            <w:r w:rsidR="009C18FD" w:rsidRPr="00574E19">
              <w:rPr>
                <w:rFonts w:ascii="Arial Narrow" w:hAnsi="Arial Narrow"/>
                <w:b/>
                <w:color w:val="FF0000"/>
                <w:sz w:val="24"/>
                <w:szCs w:val="24"/>
              </w:rPr>
              <w:t xml:space="preserve"> </w:t>
            </w:r>
          </w:p>
          <w:p w:rsidR="002633D6" w:rsidRPr="00574E19" w:rsidRDefault="009C18FD" w:rsidP="002633D6">
            <w:pPr>
              <w:rPr>
                <w:rFonts w:ascii="Arial Narrow" w:hAnsi="Arial Narrow"/>
                <w:b/>
                <w:color w:val="FF0000"/>
                <w:sz w:val="24"/>
                <w:szCs w:val="24"/>
              </w:rPr>
            </w:pPr>
            <w:proofErr w:type="gramStart"/>
            <w:r w:rsidRPr="00574E19">
              <w:rPr>
                <w:rFonts w:ascii="Arial Narrow" w:hAnsi="Arial Narrow"/>
                <w:b/>
                <w:color w:val="FF0000"/>
                <w:sz w:val="24"/>
                <w:szCs w:val="24"/>
              </w:rPr>
              <w:t>ou</w:t>
            </w:r>
            <w:proofErr w:type="gramEnd"/>
            <w:r w:rsidR="00574E19">
              <w:rPr>
                <w:rFonts w:ascii="Arial Narrow" w:hAnsi="Arial Narrow"/>
                <w:b/>
                <w:color w:val="FF0000"/>
                <w:sz w:val="24"/>
                <w:szCs w:val="24"/>
              </w:rPr>
              <w:t xml:space="preserve"> des </w:t>
            </w:r>
            <w:r w:rsidRPr="00574E19">
              <w:rPr>
                <w:rFonts w:ascii="Arial Narrow" w:hAnsi="Arial Narrow"/>
                <w:b/>
                <w:color w:val="FF0000"/>
                <w:sz w:val="24"/>
                <w:szCs w:val="24"/>
              </w:rPr>
              <w:t xml:space="preserve"> DS/DM</w:t>
            </w:r>
            <w:r w:rsidR="001C4A80">
              <w:rPr>
                <w:rFonts w:ascii="Arial Narrow" w:hAnsi="Arial Narrow"/>
                <w:b/>
                <w:color w:val="FF0000"/>
                <w:sz w:val="24"/>
                <w:szCs w:val="24"/>
              </w:rPr>
              <w:t xml:space="preserve"> (30 min à 1h)</w:t>
            </w:r>
          </w:p>
        </w:tc>
        <w:tc>
          <w:tcPr>
            <w:tcW w:w="6332" w:type="dxa"/>
            <w:shd w:val="clear" w:color="auto" w:fill="D3E5F6" w:themeFill="accent3" w:themeFillTint="33"/>
          </w:tcPr>
          <w:p w:rsidR="001C4A80" w:rsidRDefault="00574E19" w:rsidP="001C4A80">
            <w:pPr>
              <w:rPr>
                <w:rFonts w:ascii="Arial Narrow" w:hAnsi="Arial Narrow"/>
                <w:i/>
                <w:sz w:val="24"/>
                <w:szCs w:val="24"/>
              </w:rPr>
            </w:pPr>
            <w:r>
              <w:rPr>
                <w:rFonts w:ascii="Arial Narrow" w:hAnsi="Arial Narrow"/>
                <w:i/>
                <w:sz w:val="24"/>
                <w:szCs w:val="24"/>
              </w:rPr>
              <w:t xml:space="preserve">Une sélection d’articles </w:t>
            </w:r>
            <w:r w:rsidR="006A4EDD">
              <w:rPr>
                <w:rFonts w:ascii="Arial Narrow" w:hAnsi="Arial Narrow"/>
                <w:i/>
                <w:sz w:val="24"/>
                <w:szCs w:val="24"/>
              </w:rPr>
              <w:t>s</w:t>
            </w:r>
            <w:r>
              <w:rPr>
                <w:rFonts w:ascii="Arial Narrow" w:hAnsi="Arial Narrow"/>
                <w:i/>
                <w:sz w:val="24"/>
                <w:szCs w:val="24"/>
              </w:rPr>
              <w:t>era mise en ligne chaque samedi et devra faire l’objet d’</w:t>
            </w:r>
            <w:r w:rsidR="001C4A80">
              <w:rPr>
                <w:rFonts w:ascii="Arial Narrow" w:hAnsi="Arial Narrow"/>
                <w:i/>
                <w:sz w:val="24"/>
                <w:szCs w:val="24"/>
              </w:rPr>
              <w:t>un travail plus ou moins approf</w:t>
            </w:r>
            <w:r w:rsidR="006A4EDD">
              <w:rPr>
                <w:rFonts w:ascii="Arial Narrow" w:hAnsi="Arial Narrow"/>
                <w:i/>
                <w:sz w:val="24"/>
                <w:szCs w:val="24"/>
              </w:rPr>
              <w:t xml:space="preserve">ondi qui sera vérifié en classe le lundi. </w:t>
            </w:r>
            <w:r w:rsidR="001C4A80">
              <w:rPr>
                <w:rFonts w:ascii="Arial Narrow" w:hAnsi="Arial Narrow"/>
                <w:i/>
                <w:sz w:val="24"/>
                <w:szCs w:val="24"/>
              </w:rPr>
              <w:t xml:space="preserve"> (</w:t>
            </w:r>
            <w:r w:rsidR="001C4A80">
              <w:rPr>
                <w:rFonts w:ascii="Arial Narrow" w:hAnsi="Arial Narrow"/>
                <w:i/>
                <w:sz w:val="24"/>
                <w:szCs w:val="24"/>
              </w:rPr>
              <w:t>Voir démarche</w:t>
            </w:r>
            <w:r w:rsidR="001C4A80">
              <w:rPr>
                <w:rFonts w:ascii="Arial Narrow" w:hAnsi="Arial Narrow"/>
                <w:i/>
                <w:sz w:val="24"/>
                <w:szCs w:val="24"/>
              </w:rPr>
              <w:t>)</w:t>
            </w:r>
          </w:p>
          <w:p w:rsidR="00574E19" w:rsidRDefault="00574E19" w:rsidP="002633D6">
            <w:pPr>
              <w:rPr>
                <w:rFonts w:ascii="Arial Narrow" w:hAnsi="Arial Narrow"/>
                <w:i/>
                <w:sz w:val="24"/>
                <w:szCs w:val="24"/>
              </w:rPr>
            </w:pPr>
            <w:r>
              <w:rPr>
                <w:rFonts w:ascii="Arial Narrow" w:hAnsi="Arial Narrow"/>
                <w:i/>
                <w:sz w:val="24"/>
                <w:szCs w:val="24"/>
              </w:rPr>
              <w:t>Les colles sont mises en</w:t>
            </w:r>
            <w:r w:rsidR="006A4EDD">
              <w:rPr>
                <w:rFonts w:ascii="Arial Narrow" w:hAnsi="Arial Narrow"/>
                <w:i/>
                <w:sz w:val="24"/>
                <w:szCs w:val="24"/>
              </w:rPr>
              <w:t xml:space="preserve"> ligne le samedi après-midi et doivent être </w:t>
            </w:r>
            <w:r>
              <w:rPr>
                <w:rFonts w:ascii="Arial Narrow" w:hAnsi="Arial Narrow"/>
                <w:i/>
                <w:sz w:val="24"/>
                <w:szCs w:val="24"/>
              </w:rPr>
              <w:t>préparées en respectant les consignes.</w:t>
            </w:r>
          </w:p>
          <w:p w:rsidR="00574E19" w:rsidRPr="00574E19" w:rsidRDefault="00574E19" w:rsidP="002633D6">
            <w:pPr>
              <w:rPr>
                <w:rFonts w:ascii="Arial Narrow" w:hAnsi="Arial Narrow"/>
                <w:i/>
                <w:sz w:val="24"/>
                <w:szCs w:val="24"/>
              </w:rPr>
            </w:pPr>
            <w:r>
              <w:rPr>
                <w:rFonts w:ascii="Arial Narrow" w:hAnsi="Arial Narrow"/>
                <w:i/>
                <w:sz w:val="24"/>
                <w:szCs w:val="24"/>
              </w:rPr>
              <w:t>Les DM seront mis en ligne en début de mois et dev</w:t>
            </w:r>
            <w:r w:rsidR="006A4EDD">
              <w:rPr>
                <w:rFonts w:ascii="Arial Narrow" w:hAnsi="Arial Narrow"/>
                <w:i/>
                <w:sz w:val="24"/>
                <w:szCs w:val="24"/>
              </w:rPr>
              <w:t>ront être rendus en fin de mois (aucun délai ne sera accordé sauf cas particulier)</w:t>
            </w:r>
          </w:p>
        </w:tc>
      </w:tr>
    </w:tbl>
    <w:p w:rsidR="00F909B7" w:rsidRDefault="00F909B7" w:rsidP="002633D6">
      <w:pPr>
        <w:rPr>
          <w:rFonts w:ascii="Arial Narrow" w:hAnsi="Arial Narrow"/>
        </w:rPr>
      </w:pPr>
    </w:p>
    <w:p w:rsidR="005B475D" w:rsidRDefault="005B475D" w:rsidP="005B475D">
      <w:pPr>
        <w:shd w:val="clear" w:color="auto" w:fill="9999FF"/>
        <w:tabs>
          <w:tab w:val="left" w:pos="6148"/>
        </w:tabs>
        <w:rPr>
          <w:rFonts w:ascii="Arial Narrow" w:hAnsi="Arial Narrow"/>
          <w:b/>
        </w:rPr>
      </w:pPr>
      <w:r w:rsidRPr="002633D6">
        <w:rPr>
          <w:rFonts w:ascii="Arial Narrow" w:hAnsi="Arial Narrow"/>
          <w:b/>
        </w:rPr>
        <w:t xml:space="preserve">FICHE METHODOLOGIQUE   </w:t>
      </w:r>
      <w:r w:rsidRPr="002633D6">
        <w:rPr>
          <w:rFonts w:ascii="Arial Narrow" w:hAnsi="Arial Narrow"/>
          <w:b/>
        </w:rPr>
        <w:tab/>
      </w:r>
      <w:r w:rsidR="00453B2C">
        <w:rPr>
          <w:rFonts w:ascii="Arial Narrow" w:hAnsi="Arial Narrow"/>
          <w:b/>
        </w:rPr>
        <w:t xml:space="preserve">                LA REVUE DE PRESSE</w:t>
      </w:r>
      <w:r>
        <w:rPr>
          <w:rFonts w:ascii="Arial Narrow" w:hAnsi="Arial Narrow"/>
          <w:b/>
        </w:rPr>
        <w:t xml:space="preserve">                       </w:t>
      </w:r>
    </w:p>
    <w:p w:rsidR="00C72503" w:rsidRDefault="00C72503" w:rsidP="002633D6">
      <w:pPr>
        <w:rPr>
          <w:rFonts w:ascii="Arial Narrow" w:hAnsi="Arial Narrow"/>
        </w:rPr>
      </w:pPr>
    </w:p>
    <w:p w:rsidR="000368BA" w:rsidRDefault="00BB7A3B" w:rsidP="00BB7A3B">
      <w:pPr>
        <w:tabs>
          <w:tab w:val="left" w:pos="983"/>
        </w:tabs>
        <w:rPr>
          <w:rFonts w:ascii="Arial Narrow" w:hAnsi="Arial Narrow"/>
        </w:rPr>
      </w:pPr>
      <w:r>
        <w:rPr>
          <w:rFonts w:ascii="Arial Narrow" w:hAnsi="Arial Narrow"/>
          <w:noProof/>
          <w:sz w:val="24"/>
          <w:szCs w:val="24"/>
        </w:rPr>
        <w:drawing>
          <wp:anchor distT="0" distB="0" distL="114300" distR="114300" simplePos="0" relativeHeight="251660288" behindDoc="0" locked="0" layoutInCell="1" allowOverlap="1">
            <wp:simplePos x="896815" y="1450731"/>
            <wp:positionH relativeFrom="column">
              <wp:align>left</wp:align>
            </wp:positionH>
            <wp:positionV relativeFrom="paragraph">
              <wp:align>top</wp:align>
            </wp:positionV>
            <wp:extent cx="1638473" cy="1266092"/>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473" cy="1266092"/>
                    </a:xfrm>
                    <a:prstGeom prst="rect">
                      <a:avLst/>
                    </a:prstGeom>
                  </pic:spPr>
                </pic:pic>
              </a:graphicData>
            </a:graphic>
          </wp:anchor>
        </w:drawing>
      </w:r>
      <w:r>
        <w:rPr>
          <w:rFonts w:ascii="Arial Narrow" w:hAnsi="Arial Narrow"/>
        </w:rPr>
        <w:tab/>
        <w:t>En CPGE, vous devrez vous familiariser avec la presse de langue anglaise. Les suje</w:t>
      </w:r>
      <w:r w:rsidR="000368BA">
        <w:rPr>
          <w:rFonts w:ascii="Arial Narrow" w:hAnsi="Arial Narrow"/>
        </w:rPr>
        <w:t xml:space="preserve">ts écrits des différents concours sont construits autour d’articles tirés de journaux et magazines britanniques (The Guardian, The Independent, The Economist, …)    </w:t>
      </w:r>
      <w:proofErr w:type="gramStart"/>
      <w:r w:rsidR="000368BA">
        <w:rPr>
          <w:rFonts w:ascii="Arial Narrow" w:hAnsi="Arial Narrow"/>
        </w:rPr>
        <w:t>et</w:t>
      </w:r>
      <w:proofErr w:type="gramEnd"/>
      <w:r w:rsidR="000368BA">
        <w:rPr>
          <w:rFonts w:ascii="Arial Narrow" w:hAnsi="Arial Narrow"/>
        </w:rPr>
        <w:t xml:space="preserve"> américains tels que le NY Times, the Washington Post, ou Newsweek,etc.  </w:t>
      </w:r>
    </w:p>
    <w:p w:rsidR="00BB7A3B" w:rsidRDefault="000368BA" w:rsidP="00BB7A3B">
      <w:pPr>
        <w:tabs>
          <w:tab w:val="left" w:pos="983"/>
        </w:tabs>
        <w:rPr>
          <w:rFonts w:ascii="Arial Narrow" w:hAnsi="Arial Narrow"/>
        </w:rPr>
      </w:pPr>
      <w:r>
        <w:rPr>
          <w:rFonts w:ascii="Arial Narrow" w:hAnsi="Arial Narrow"/>
        </w:rPr>
        <w:t xml:space="preserve">Les oraux des concours sont des textes ou des enregistrements tirés des médias britanniques (BBC, …) ou américains (NPR, </w:t>
      </w:r>
      <w:proofErr w:type="gramStart"/>
      <w:r>
        <w:rPr>
          <w:rFonts w:ascii="Arial Narrow" w:hAnsi="Arial Narrow"/>
        </w:rPr>
        <w:t>PBS,etc...</w:t>
      </w:r>
      <w:proofErr w:type="gramEnd"/>
      <w:r>
        <w:rPr>
          <w:rFonts w:ascii="Arial Narrow" w:hAnsi="Arial Narrow"/>
        </w:rPr>
        <w:t xml:space="preserve">). </w:t>
      </w:r>
      <w:r w:rsidR="00BB7A3B">
        <w:rPr>
          <w:rFonts w:ascii="Arial Narrow" w:hAnsi="Arial Narrow"/>
        </w:rPr>
        <w:br w:type="textWrapping" w:clear="all"/>
      </w:r>
    </w:p>
    <w:p w:rsidR="00453B2C" w:rsidRPr="003A65F5" w:rsidRDefault="003A65F5" w:rsidP="003A65F5">
      <w:pPr>
        <w:spacing w:line="240" w:lineRule="auto"/>
        <w:contextualSpacing/>
        <w:rPr>
          <w:rFonts w:ascii="Arial Narrow" w:hAnsi="Arial Narrow"/>
          <w:sz w:val="24"/>
          <w:szCs w:val="24"/>
        </w:rPr>
      </w:pPr>
      <w:r w:rsidRPr="003A65F5">
        <w:rPr>
          <w:rFonts w:ascii="Arial Narrow" w:hAnsi="Arial Narrow"/>
          <w:sz w:val="52"/>
          <w:szCs w:val="52"/>
        </w:rPr>
        <w:t>☺</w:t>
      </w:r>
      <w:r w:rsidR="00453B2C" w:rsidRPr="003A65F5">
        <w:rPr>
          <w:rFonts w:ascii="Arial Narrow" w:hAnsi="Arial Narrow"/>
          <w:sz w:val="24"/>
          <w:szCs w:val="24"/>
        </w:rPr>
        <w:t>Chaque lundi</w:t>
      </w:r>
      <w:r>
        <w:rPr>
          <w:rFonts w:ascii="Arial Narrow" w:hAnsi="Arial Narrow"/>
          <w:sz w:val="24"/>
          <w:szCs w:val="24"/>
        </w:rPr>
        <w:t>,</w:t>
      </w:r>
      <w:r w:rsidR="00453B2C" w:rsidRPr="003A65F5">
        <w:rPr>
          <w:rFonts w:ascii="Arial Narrow" w:hAnsi="Arial Narrow"/>
          <w:sz w:val="24"/>
          <w:szCs w:val="24"/>
        </w:rPr>
        <w:t xml:space="preserve"> en début de séance</w:t>
      </w:r>
      <w:r>
        <w:rPr>
          <w:rFonts w:ascii="Arial Narrow" w:hAnsi="Arial Narrow"/>
          <w:sz w:val="24"/>
          <w:szCs w:val="24"/>
        </w:rPr>
        <w:t>,</w:t>
      </w:r>
      <w:r w:rsidR="00453B2C" w:rsidRPr="003A65F5">
        <w:rPr>
          <w:rFonts w:ascii="Arial Narrow" w:hAnsi="Arial Narrow"/>
          <w:sz w:val="24"/>
          <w:szCs w:val="24"/>
        </w:rPr>
        <w:t xml:space="preserve"> </w:t>
      </w:r>
      <w:r w:rsidR="00201569">
        <w:rPr>
          <w:rFonts w:ascii="Arial Narrow" w:hAnsi="Arial Narrow"/>
          <w:sz w:val="24"/>
          <w:szCs w:val="24"/>
        </w:rPr>
        <w:t>3</w:t>
      </w:r>
      <w:r w:rsidR="00453B2C" w:rsidRPr="003A65F5">
        <w:rPr>
          <w:rFonts w:ascii="Arial Narrow" w:hAnsi="Arial Narrow"/>
          <w:sz w:val="24"/>
          <w:szCs w:val="24"/>
        </w:rPr>
        <w:t>0 minutes seront c</w:t>
      </w:r>
      <w:r>
        <w:rPr>
          <w:rFonts w:ascii="Arial Narrow" w:hAnsi="Arial Narrow"/>
          <w:sz w:val="24"/>
          <w:szCs w:val="24"/>
        </w:rPr>
        <w:t>onsacrées à une revue de presse.  I</w:t>
      </w:r>
      <w:r w:rsidR="00453B2C" w:rsidRPr="003A65F5">
        <w:rPr>
          <w:rFonts w:ascii="Arial Narrow" w:hAnsi="Arial Narrow"/>
          <w:sz w:val="24"/>
          <w:szCs w:val="24"/>
        </w:rPr>
        <w:t xml:space="preserve">l s’agit d’un moment privilégié pour </w:t>
      </w:r>
      <w:r>
        <w:rPr>
          <w:rFonts w:ascii="Arial Narrow" w:hAnsi="Arial Narrow"/>
          <w:sz w:val="24"/>
          <w:szCs w:val="24"/>
        </w:rPr>
        <w:t xml:space="preserve">améliorer  </w:t>
      </w:r>
      <w:r w:rsidR="000368BA">
        <w:rPr>
          <w:rFonts w:ascii="Arial Narrow" w:hAnsi="Arial Narrow"/>
          <w:sz w:val="24"/>
          <w:szCs w:val="24"/>
        </w:rPr>
        <w:t xml:space="preserve"> se</w:t>
      </w:r>
      <w:r>
        <w:rPr>
          <w:rFonts w:ascii="Arial Narrow" w:hAnsi="Arial Narrow"/>
          <w:sz w:val="24"/>
          <w:szCs w:val="24"/>
        </w:rPr>
        <w:t xml:space="preserve">s compétences d’expression et </w:t>
      </w:r>
      <w:proofErr w:type="gramStart"/>
      <w:r>
        <w:rPr>
          <w:rFonts w:ascii="Arial Narrow" w:hAnsi="Arial Narrow"/>
          <w:sz w:val="24"/>
          <w:szCs w:val="24"/>
        </w:rPr>
        <w:t xml:space="preserve">d’ </w:t>
      </w:r>
      <w:r w:rsidR="00453B2C" w:rsidRPr="003A65F5">
        <w:rPr>
          <w:rFonts w:ascii="Arial Narrow" w:hAnsi="Arial Narrow"/>
          <w:sz w:val="24"/>
          <w:szCs w:val="24"/>
        </w:rPr>
        <w:t>interaction</w:t>
      </w:r>
      <w:proofErr w:type="gramEnd"/>
      <w:r w:rsidR="00453B2C" w:rsidRPr="003A65F5">
        <w:rPr>
          <w:rFonts w:ascii="Arial Narrow" w:hAnsi="Arial Narrow"/>
          <w:sz w:val="24"/>
          <w:szCs w:val="24"/>
        </w:rPr>
        <w:t xml:space="preserve"> orale. </w:t>
      </w:r>
      <w:r w:rsidR="000368BA">
        <w:rPr>
          <w:rFonts w:ascii="Arial Narrow" w:hAnsi="Arial Narrow"/>
          <w:sz w:val="24"/>
          <w:szCs w:val="24"/>
        </w:rPr>
        <w:t>Lo</w:t>
      </w:r>
      <w:r w:rsidR="000368BA">
        <w:rPr>
          <w:rFonts w:ascii="Arial Narrow" w:hAnsi="Arial Narrow"/>
          <w:sz w:val="24"/>
          <w:szCs w:val="24"/>
        </w:rPr>
        <w:t xml:space="preserve">rs de ces séances </w:t>
      </w:r>
      <w:r w:rsidR="000368BA">
        <w:rPr>
          <w:rFonts w:ascii="Arial Narrow" w:hAnsi="Arial Narrow"/>
          <w:sz w:val="24"/>
          <w:szCs w:val="24"/>
        </w:rPr>
        <w:t>v</w:t>
      </w:r>
      <w:r w:rsidR="00453B2C" w:rsidRPr="003A65F5">
        <w:rPr>
          <w:rFonts w:ascii="Arial Narrow" w:hAnsi="Arial Narrow"/>
          <w:sz w:val="24"/>
          <w:szCs w:val="24"/>
        </w:rPr>
        <w:t xml:space="preserve">ous pourrez </w:t>
      </w:r>
      <w:r>
        <w:rPr>
          <w:rFonts w:ascii="Arial Narrow" w:hAnsi="Arial Narrow"/>
          <w:sz w:val="24"/>
          <w:szCs w:val="24"/>
        </w:rPr>
        <w:t>également travaille</w:t>
      </w:r>
      <w:r w:rsidR="000368BA">
        <w:rPr>
          <w:rFonts w:ascii="Arial Narrow" w:hAnsi="Arial Narrow"/>
          <w:sz w:val="24"/>
          <w:szCs w:val="24"/>
        </w:rPr>
        <w:t>r</w:t>
      </w:r>
      <w:r>
        <w:rPr>
          <w:rFonts w:ascii="Arial Narrow" w:hAnsi="Arial Narrow"/>
          <w:sz w:val="24"/>
          <w:szCs w:val="24"/>
        </w:rPr>
        <w:t xml:space="preserve"> la méthodologie de la</w:t>
      </w:r>
      <w:r w:rsidR="00453B2C" w:rsidRPr="003A65F5">
        <w:rPr>
          <w:rFonts w:ascii="Arial Narrow" w:hAnsi="Arial Narrow"/>
          <w:sz w:val="24"/>
          <w:szCs w:val="24"/>
        </w:rPr>
        <w:t xml:space="preserve"> synthèse, de</w:t>
      </w:r>
      <w:r>
        <w:rPr>
          <w:rFonts w:ascii="Arial Narrow" w:hAnsi="Arial Narrow"/>
          <w:sz w:val="24"/>
          <w:szCs w:val="24"/>
        </w:rPr>
        <w:t xml:space="preserve"> </w:t>
      </w:r>
      <w:proofErr w:type="gramStart"/>
      <w:r>
        <w:rPr>
          <w:rFonts w:ascii="Arial Narrow" w:hAnsi="Arial Narrow"/>
          <w:sz w:val="24"/>
          <w:szCs w:val="24"/>
        </w:rPr>
        <w:t xml:space="preserve">la </w:t>
      </w:r>
      <w:r w:rsidR="00453B2C" w:rsidRPr="003A65F5">
        <w:rPr>
          <w:rFonts w:ascii="Arial Narrow" w:hAnsi="Arial Narrow"/>
          <w:sz w:val="24"/>
          <w:szCs w:val="24"/>
        </w:rPr>
        <w:t xml:space="preserve"> reformulation</w:t>
      </w:r>
      <w:proofErr w:type="gramEnd"/>
      <w:r w:rsidR="00453B2C" w:rsidRPr="003A65F5">
        <w:rPr>
          <w:rFonts w:ascii="Arial Narrow" w:hAnsi="Arial Narrow"/>
          <w:sz w:val="24"/>
          <w:szCs w:val="24"/>
        </w:rPr>
        <w:t xml:space="preserve"> ainsi que </w:t>
      </w:r>
      <w:r>
        <w:rPr>
          <w:rFonts w:ascii="Arial Narrow" w:hAnsi="Arial Narrow"/>
          <w:sz w:val="24"/>
          <w:szCs w:val="24"/>
        </w:rPr>
        <w:t xml:space="preserve"> </w:t>
      </w:r>
      <w:r w:rsidR="00453B2C" w:rsidRPr="003A65F5">
        <w:rPr>
          <w:rFonts w:ascii="Arial Narrow" w:hAnsi="Arial Narrow"/>
          <w:sz w:val="24"/>
          <w:szCs w:val="24"/>
        </w:rPr>
        <w:t xml:space="preserve">le vocabulaire de l’argumentation. </w:t>
      </w:r>
    </w:p>
    <w:p w:rsidR="00201569" w:rsidRDefault="003A65F5" w:rsidP="003A65F5">
      <w:pPr>
        <w:spacing w:line="240" w:lineRule="auto"/>
        <w:contextualSpacing/>
        <w:rPr>
          <w:rFonts w:ascii="Arial Narrow" w:hAnsi="Arial Narrow"/>
          <w:sz w:val="24"/>
          <w:szCs w:val="24"/>
        </w:rPr>
      </w:pPr>
      <w:r>
        <w:rPr>
          <w:rFonts w:ascii="Arial Narrow" w:hAnsi="Arial Narrow"/>
          <w:sz w:val="24"/>
          <w:szCs w:val="24"/>
        </w:rPr>
        <w:t xml:space="preserve">Dans la partie </w:t>
      </w:r>
      <w:r w:rsidRPr="003A65F5">
        <w:rPr>
          <w:rFonts w:ascii="Arial Narrow" w:hAnsi="Arial Narrow"/>
          <w:b/>
          <w:sz w:val="24"/>
          <w:szCs w:val="24"/>
        </w:rPr>
        <w:t>T</w:t>
      </w:r>
      <w:r w:rsidR="00453B2C" w:rsidRPr="003A65F5">
        <w:rPr>
          <w:rFonts w:ascii="Arial Narrow" w:hAnsi="Arial Narrow"/>
          <w:b/>
          <w:sz w:val="24"/>
          <w:szCs w:val="24"/>
        </w:rPr>
        <w:t>he Newsroom</w:t>
      </w:r>
      <w:r>
        <w:rPr>
          <w:rFonts w:ascii="Arial Narrow" w:hAnsi="Arial Narrow"/>
          <w:sz w:val="24"/>
          <w:szCs w:val="24"/>
        </w:rPr>
        <w:t xml:space="preserve"> du site M</w:t>
      </w:r>
      <w:r>
        <w:rPr>
          <w:rFonts w:ascii="Arial Narrow" w:hAnsi="Arial Narrow"/>
          <w:sz w:val="24"/>
          <w:szCs w:val="24"/>
        </w:rPr>
        <w:t>ylittleprepa (</w:t>
      </w:r>
      <w:hyperlink r:id="rId9" w:history="1">
        <w:r w:rsidRPr="001A57EF">
          <w:rPr>
            <w:rStyle w:val="Lienhypertexte"/>
            <w:rFonts w:ascii="Arial Narrow" w:hAnsi="Arial Narrow"/>
            <w:sz w:val="24"/>
            <w:szCs w:val="24"/>
          </w:rPr>
          <w:t>http://myprepa.weebly.com/</w:t>
        </w:r>
      </w:hyperlink>
      <w:r>
        <w:rPr>
          <w:rFonts w:ascii="Arial Narrow" w:hAnsi="Arial Narrow"/>
          <w:sz w:val="24"/>
          <w:szCs w:val="24"/>
        </w:rPr>
        <w:t>)</w:t>
      </w:r>
      <w:r w:rsidRPr="00D33BD2">
        <w:rPr>
          <w:rFonts w:ascii="Arial Narrow" w:hAnsi="Arial Narrow"/>
          <w:sz w:val="24"/>
          <w:szCs w:val="24"/>
        </w:rPr>
        <w:t xml:space="preserve"> </w:t>
      </w:r>
      <w:r>
        <w:rPr>
          <w:rFonts w:ascii="Arial Narrow" w:hAnsi="Arial Narrow"/>
          <w:sz w:val="24"/>
          <w:szCs w:val="24"/>
        </w:rPr>
        <w:t xml:space="preserve">  </w:t>
      </w:r>
      <w:r w:rsidR="00453B2C" w:rsidRPr="003A65F5">
        <w:rPr>
          <w:rFonts w:ascii="Arial Narrow" w:hAnsi="Arial Narrow"/>
          <w:sz w:val="24"/>
          <w:szCs w:val="24"/>
        </w:rPr>
        <w:t xml:space="preserve">, </w:t>
      </w:r>
      <w:r>
        <w:rPr>
          <w:rFonts w:ascii="Arial Narrow" w:hAnsi="Arial Narrow"/>
          <w:sz w:val="24"/>
          <w:szCs w:val="24"/>
        </w:rPr>
        <w:t>vous trouverez quelques</w:t>
      </w:r>
      <w:r w:rsidR="00453B2C" w:rsidRPr="003A65F5">
        <w:rPr>
          <w:rFonts w:ascii="Arial Narrow" w:hAnsi="Arial Narrow"/>
          <w:sz w:val="24"/>
          <w:szCs w:val="24"/>
        </w:rPr>
        <w:t xml:space="preserve"> lie</w:t>
      </w:r>
      <w:r>
        <w:rPr>
          <w:rFonts w:ascii="Arial Narrow" w:hAnsi="Arial Narrow"/>
          <w:sz w:val="24"/>
          <w:szCs w:val="24"/>
        </w:rPr>
        <w:t xml:space="preserve">ns vers des articles de presse, des vidéos, des podcasts, </w:t>
      </w:r>
      <w:proofErr w:type="gramStart"/>
      <w:r>
        <w:rPr>
          <w:rFonts w:ascii="Arial Narrow" w:hAnsi="Arial Narrow"/>
          <w:sz w:val="24"/>
          <w:szCs w:val="24"/>
        </w:rPr>
        <w:t>etc….</w:t>
      </w:r>
      <w:proofErr w:type="gramEnd"/>
      <w:r>
        <w:rPr>
          <w:rFonts w:ascii="Arial Narrow" w:hAnsi="Arial Narrow"/>
          <w:sz w:val="24"/>
          <w:szCs w:val="24"/>
        </w:rPr>
        <w:t xml:space="preserve">. Vous devrez prendre des notes après avoir lu/écouté ces documents. Pour les étudiants qui souhaitent être </w:t>
      </w:r>
      <w:proofErr w:type="gramStart"/>
      <w:r>
        <w:rPr>
          <w:rFonts w:ascii="Arial Narrow" w:hAnsi="Arial Narrow"/>
          <w:sz w:val="24"/>
          <w:szCs w:val="24"/>
        </w:rPr>
        <w:t>guidés</w:t>
      </w:r>
      <w:r w:rsidR="000368BA">
        <w:rPr>
          <w:rFonts w:ascii="Arial Narrow" w:hAnsi="Arial Narrow"/>
          <w:sz w:val="24"/>
          <w:szCs w:val="24"/>
        </w:rPr>
        <w:t xml:space="preserve">, </w:t>
      </w:r>
      <w:r>
        <w:rPr>
          <w:rFonts w:ascii="Arial Narrow" w:hAnsi="Arial Narrow"/>
          <w:sz w:val="24"/>
          <w:szCs w:val="24"/>
        </w:rPr>
        <w:t xml:space="preserve"> une</w:t>
      </w:r>
      <w:proofErr w:type="gramEnd"/>
      <w:r>
        <w:rPr>
          <w:rFonts w:ascii="Arial Narrow" w:hAnsi="Arial Narrow"/>
          <w:sz w:val="24"/>
          <w:szCs w:val="24"/>
        </w:rPr>
        <w:t xml:space="preserve"> fiche-questionnaire vous permettra de vous concentrer sur les in</w:t>
      </w:r>
      <w:r w:rsidR="000368BA">
        <w:rPr>
          <w:rFonts w:ascii="Arial Narrow" w:hAnsi="Arial Narrow"/>
          <w:sz w:val="24"/>
          <w:szCs w:val="24"/>
        </w:rPr>
        <w:t>formations importantes</w:t>
      </w:r>
      <w:r>
        <w:rPr>
          <w:rFonts w:ascii="Arial Narrow" w:hAnsi="Arial Narrow"/>
          <w:sz w:val="24"/>
          <w:szCs w:val="24"/>
        </w:rPr>
        <w:t>. Vos ré</w:t>
      </w:r>
      <w:r w:rsidR="000368BA">
        <w:rPr>
          <w:rFonts w:ascii="Arial Narrow" w:hAnsi="Arial Narrow"/>
          <w:sz w:val="24"/>
          <w:szCs w:val="24"/>
        </w:rPr>
        <w:t xml:space="preserve">ponses à ces questions seront </w:t>
      </w:r>
      <w:proofErr w:type="gramStart"/>
      <w:r w:rsidR="000368BA">
        <w:rPr>
          <w:rFonts w:ascii="Arial Narrow" w:hAnsi="Arial Narrow"/>
          <w:sz w:val="24"/>
          <w:szCs w:val="24"/>
        </w:rPr>
        <w:t xml:space="preserve">les </w:t>
      </w:r>
      <w:r>
        <w:rPr>
          <w:rFonts w:ascii="Arial Narrow" w:hAnsi="Arial Narrow"/>
          <w:sz w:val="24"/>
          <w:szCs w:val="24"/>
        </w:rPr>
        <w:t xml:space="preserve"> notes</w:t>
      </w:r>
      <w:proofErr w:type="gramEnd"/>
      <w:r w:rsidR="000368BA">
        <w:rPr>
          <w:rFonts w:ascii="Arial Narrow" w:hAnsi="Arial Narrow"/>
          <w:sz w:val="24"/>
          <w:szCs w:val="24"/>
        </w:rPr>
        <w:t xml:space="preserve"> qui serviront de support à votre prise de parole en cours</w:t>
      </w:r>
      <w:r>
        <w:rPr>
          <w:rFonts w:ascii="Arial Narrow" w:hAnsi="Arial Narrow"/>
          <w:sz w:val="24"/>
          <w:szCs w:val="24"/>
        </w:rPr>
        <w:t>.</w:t>
      </w:r>
    </w:p>
    <w:p w:rsidR="003A65F5" w:rsidRPr="003A65F5" w:rsidRDefault="003A65F5" w:rsidP="003A65F5">
      <w:pPr>
        <w:spacing w:line="240" w:lineRule="auto"/>
        <w:contextualSpacing/>
        <w:rPr>
          <w:rFonts w:ascii="Arial Narrow" w:hAnsi="Arial Narrow"/>
          <w:sz w:val="24"/>
          <w:szCs w:val="24"/>
        </w:rPr>
      </w:pPr>
      <w:r>
        <w:rPr>
          <w:rFonts w:ascii="Arial Narrow" w:hAnsi="Arial Narrow"/>
          <w:sz w:val="24"/>
          <w:szCs w:val="24"/>
        </w:rPr>
        <w:t>En cours vous serez invités à vous exprimer en continu</w:t>
      </w:r>
      <w:r w:rsidR="00201569">
        <w:rPr>
          <w:rFonts w:ascii="Arial Narrow" w:hAnsi="Arial Narrow"/>
          <w:sz w:val="24"/>
          <w:szCs w:val="24"/>
        </w:rPr>
        <w:t xml:space="preserve"> sur ce que vous aurez lu/vu ou à réagir aux réponses de vos camarades.</w:t>
      </w:r>
    </w:p>
    <w:p w:rsidR="00453B2C" w:rsidRDefault="00453B2C" w:rsidP="002633D6">
      <w:pPr>
        <w:rPr>
          <w:rFonts w:ascii="Arial Narrow" w:hAnsi="Arial Narrow"/>
        </w:rPr>
      </w:pPr>
    </w:p>
    <w:p w:rsidR="00453B2C" w:rsidRPr="00201569" w:rsidRDefault="003A65F5" w:rsidP="00201569">
      <w:pPr>
        <w:spacing w:line="240" w:lineRule="auto"/>
        <w:contextualSpacing/>
        <w:rPr>
          <w:rFonts w:ascii="Arial Narrow" w:hAnsi="Arial Narrow"/>
          <w:sz w:val="24"/>
          <w:szCs w:val="24"/>
        </w:rPr>
      </w:pPr>
      <w:bookmarkStart w:id="1" w:name="_Hlk484250006"/>
      <w:r w:rsidRPr="003A65F5">
        <w:rPr>
          <w:rFonts w:ascii="Arial Narrow" w:hAnsi="Arial Narrow"/>
          <w:sz w:val="52"/>
          <w:szCs w:val="52"/>
        </w:rPr>
        <w:t>☺</w:t>
      </w:r>
      <w:bookmarkEnd w:id="1"/>
      <w:r w:rsidR="00453B2C" w:rsidRPr="00201569">
        <w:rPr>
          <w:rFonts w:ascii="Arial Narrow" w:hAnsi="Arial Narrow"/>
          <w:sz w:val="24"/>
          <w:szCs w:val="24"/>
        </w:rPr>
        <w:t>Chaque semaine un groupe de 3 élèves ser</w:t>
      </w:r>
      <w:r w:rsidR="00201569" w:rsidRPr="00201569">
        <w:rPr>
          <w:rFonts w:ascii="Arial Narrow" w:hAnsi="Arial Narrow"/>
          <w:sz w:val="24"/>
          <w:szCs w:val="24"/>
        </w:rPr>
        <w:t>a chargé</w:t>
      </w:r>
      <w:r w:rsidR="00453B2C" w:rsidRPr="00201569">
        <w:rPr>
          <w:rFonts w:ascii="Arial Narrow" w:hAnsi="Arial Narrow"/>
          <w:sz w:val="24"/>
          <w:szCs w:val="24"/>
        </w:rPr>
        <w:t xml:space="preserve"> de prépa</w:t>
      </w:r>
      <w:r w:rsidRPr="00201569">
        <w:rPr>
          <w:rFonts w:ascii="Arial Narrow" w:hAnsi="Arial Narrow"/>
          <w:sz w:val="24"/>
          <w:szCs w:val="24"/>
        </w:rPr>
        <w:t>rer un diap</w:t>
      </w:r>
      <w:r w:rsidR="00201569">
        <w:rPr>
          <w:rFonts w:ascii="Arial Narrow" w:hAnsi="Arial Narrow"/>
          <w:sz w:val="24"/>
          <w:szCs w:val="24"/>
        </w:rPr>
        <w:t>orama comportant les rubriques ci-dessous</w:t>
      </w:r>
      <w:r w:rsidRPr="00201569">
        <w:rPr>
          <w:rFonts w:ascii="Arial Narrow" w:hAnsi="Arial Narrow"/>
          <w:sz w:val="24"/>
          <w:szCs w:val="24"/>
        </w:rPr>
        <w:t xml:space="preserve"> (voir modèle</w:t>
      </w:r>
      <w:r w:rsidR="000368BA">
        <w:rPr>
          <w:rFonts w:ascii="Arial Narrow" w:hAnsi="Arial Narrow"/>
          <w:sz w:val="24"/>
          <w:szCs w:val="24"/>
        </w:rPr>
        <w:t>s</w:t>
      </w:r>
      <w:r w:rsidRPr="00201569">
        <w:rPr>
          <w:rFonts w:ascii="Arial Narrow" w:hAnsi="Arial Narrow"/>
          <w:sz w:val="24"/>
          <w:szCs w:val="24"/>
        </w:rPr>
        <w:t>)</w:t>
      </w:r>
      <w:r w:rsidR="00201569" w:rsidRPr="00201569">
        <w:rPr>
          <w:rFonts w:ascii="Arial Narrow" w:hAnsi="Arial Narrow"/>
          <w:sz w:val="24"/>
          <w:szCs w:val="24"/>
        </w:rPr>
        <w:t>. Ces élèves seront bien sûr dispensés du travail présenté</w:t>
      </w:r>
      <w:r w:rsidR="00201569">
        <w:rPr>
          <w:rFonts w:ascii="Arial Narrow" w:hAnsi="Arial Narrow"/>
          <w:sz w:val="24"/>
          <w:szCs w:val="24"/>
        </w:rPr>
        <w:t xml:space="preserve"> précedemment, afin de mieux se préparer à la</w:t>
      </w:r>
      <w:r w:rsidR="00201569" w:rsidRPr="00201569">
        <w:rPr>
          <w:rFonts w:ascii="Arial Narrow" w:hAnsi="Arial Narrow"/>
          <w:sz w:val="24"/>
          <w:szCs w:val="24"/>
        </w:rPr>
        <w:t xml:space="preserve"> prés</w:t>
      </w:r>
      <w:r w:rsidR="00201569">
        <w:rPr>
          <w:rFonts w:ascii="Arial Narrow" w:hAnsi="Arial Narrow"/>
          <w:sz w:val="24"/>
          <w:szCs w:val="24"/>
        </w:rPr>
        <w:t xml:space="preserve">entation de </w:t>
      </w:r>
      <w:proofErr w:type="gramStart"/>
      <w:r w:rsidR="00201569">
        <w:rPr>
          <w:rFonts w:ascii="Arial Narrow" w:hAnsi="Arial Narrow"/>
          <w:sz w:val="24"/>
          <w:szCs w:val="24"/>
        </w:rPr>
        <w:t>leur  diaporama</w:t>
      </w:r>
      <w:proofErr w:type="gramEnd"/>
      <w:r w:rsidR="00201569">
        <w:rPr>
          <w:rFonts w:ascii="Arial Narrow" w:hAnsi="Arial Narrow"/>
          <w:sz w:val="24"/>
          <w:szCs w:val="24"/>
        </w:rPr>
        <w:t xml:space="preserve"> en classe , exercice qui ne devra pas excéder 10 minutes. </w:t>
      </w:r>
      <w:r w:rsidR="00201569" w:rsidRPr="00201569">
        <w:rPr>
          <w:rFonts w:ascii="Arial Narrow" w:hAnsi="Arial Narrow"/>
          <w:sz w:val="24"/>
          <w:szCs w:val="24"/>
        </w:rPr>
        <w:t xml:space="preserve"> </w:t>
      </w:r>
    </w:p>
    <w:p w:rsidR="00201569" w:rsidRDefault="00201569" w:rsidP="00201569">
      <w:pPr>
        <w:spacing w:line="240" w:lineRule="auto"/>
        <w:contextualSpacing/>
        <w:rPr>
          <w:rFonts w:ascii="Arial Narrow" w:hAnsi="Arial Narrow"/>
          <w:sz w:val="24"/>
          <w:szCs w:val="24"/>
        </w:rPr>
      </w:pPr>
    </w:p>
    <w:p w:rsidR="00201569" w:rsidRDefault="00201569" w:rsidP="00201569">
      <w:pPr>
        <w:spacing w:line="240" w:lineRule="auto"/>
        <w:contextualSpacing/>
        <w:rPr>
          <w:rFonts w:ascii="Arial Narrow" w:hAnsi="Arial Narrow"/>
          <w:b/>
          <w:sz w:val="24"/>
          <w:szCs w:val="24"/>
        </w:rPr>
      </w:pPr>
      <w:r w:rsidRPr="00201569">
        <w:rPr>
          <w:rFonts w:ascii="Arial Narrow" w:hAnsi="Arial Narrow"/>
          <w:b/>
          <w:sz w:val="24"/>
          <w:szCs w:val="24"/>
        </w:rPr>
        <w:t>WORDS OF THE WEEK/</w:t>
      </w:r>
      <w:r>
        <w:rPr>
          <w:rFonts w:ascii="Arial Narrow" w:hAnsi="Arial Narrow"/>
          <w:b/>
          <w:sz w:val="24"/>
          <w:szCs w:val="24"/>
        </w:rPr>
        <w:t xml:space="preserve"> </w:t>
      </w:r>
      <w:r w:rsidR="00453B2C" w:rsidRPr="00201569">
        <w:rPr>
          <w:rFonts w:ascii="Arial Narrow" w:hAnsi="Arial Narrow"/>
          <w:b/>
          <w:sz w:val="24"/>
          <w:szCs w:val="24"/>
        </w:rPr>
        <w:t>PICTURE OF THE WEEK/</w:t>
      </w:r>
      <w:r>
        <w:rPr>
          <w:rFonts w:ascii="Arial Narrow" w:hAnsi="Arial Narrow"/>
          <w:b/>
          <w:sz w:val="24"/>
          <w:szCs w:val="24"/>
        </w:rPr>
        <w:t xml:space="preserve"> </w:t>
      </w:r>
      <w:r w:rsidR="00453B2C" w:rsidRPr="00201569">
        <w:rPr>
          <w:rFonts w:ascii="Arial Narrow" w:hAnsi="Arial Narrow"/>
          <w:b/>
          <w:sz w:val="24"/>
          <w:szCs w:val="24"/>
        </w:rPr>
        <w:t>PERSON OF THE WEEK/</w:t>
      </w:r>
      <w:r>
        <w:rPr>
          <w:rFonts w:ascii="Arial Narrow" w:hAnsi="Arial Narrow"/>
          <w:b/>
          <w:sz w:val="24"/>
          <w:szCs w:val="24"/>
        </w:rPr>
        <w:t xml:space="preserve"> </w:t>
      </w:r>
      <w:r w:rsidR="00453B2C" w:rsidRPr="00201569">
        <w:rPr>
          <w:rFonts w:ascii="Arial Narrow" w:hAnsi="Arial Narrow"/>
          <w:b/>
          <w:sz w:val="24"/>
          <w:szCs w:val="24"/>
        </w:rPr>
        <w:t>QUOTATION OF THE WEEK/</w:t>
      </w:r>
      <w:r>
        <w:rPr>
          <w:rFonts w:ascii="Arial Narrow" w:hAnsi="Arial Narrow"/>
          <w:b/>
          <w:sz w:val="24"/>
          <w:szCs w:val="24"/>
        </w:rPr>
        <w:t xml:space="preserve"> </w:t>
      </w:r>
      <w:r w:rsidR="00453B2C" w:rsidRPr="00201569">
        <w:rPr>
          <w:rFonts w:ascii="Arial Narrow" w:hAnsi="Arial Narrow"/>
          <w:b/>
          <w:sz w:val="24"/>
          <w:szCs w:val="24"/>
        </w:rPr>
        <w:t>CARTOON OF THE WEEK</w:t>
      </w:r>
    </w:p>
    <w:p w:rsidR="008E36E6" w:rsidRDefault="008E36E6" w:rsidP="00201569">
      <w:pPr>
        <w:spacing w:line="240" w:lineRule="auto"/>
        <w:contextualSpacing/>
        <w:rPr>
          <w:rFonts w:ascii="Arial Narrow" w:hAnsi="Arial Narrow"/>
          <w:b/>
          <w:sz w:val="24"/>
          <w:szCs w:val="24"/>
        </w:rPr>
      </w:pPr>
      <w:bookmarkStart w:id="2" w:name="_GoBack"/>
      <w:bookmarkEnd w:id="2"/>
    </w:p>
    <w:p w:rsidR="008E36E6" w:rsidRDefault="00C72503" w:rsidP="000368BA">
      <w:pPr>
        <w:spacing w:line="240" w:lineRule="auto"/>
        <w:contextualSpacing/>
        <w:rPr>
          <w:rFonts w:ascii="Arial Narrow" w:hAnsi="Arial Narrow"/>
          <w:sz w:val="24"/>
          <w:szCs w:val="24"/>
        </w:rPr>
      </w:pPr>
      <w:r w:rsidRPr="003A65F5">
        <w:rPr>
          <w:rFonts w:ascii="Arial Narrow" w:hAnsi="Arial Narrow"/>
          <w:sz w:val="52"/>
          <w:szCs w:val="52"/>
        </w:rPr>
        <w:t>☺</w:t>
      </w:r>
      <w:r>
        <w:rPr>
          <w:rFonts w:ascii="Arial Narrow" w:hAnsi="Arial Narrow"/>
          <w:sz w:val="52"/>
          <w:szCs w:val="52"/>
        </w:rPr>
        <w:t xml:space="preserve"> </w:t>
      </w:r>
      <w:r w:rsidRPr="00C72503">
        <w:rPr>
          <w:rFonts w:ascii="Arial Narrow" w:hAnsi="Arial Narrow"/>
          <w:sz w:val="24"/>
          <w:szCs w:val="24"/>
        </w:rPr>
        <w:t xml:space="preserve">Ce travail hebdomadaire </w:t>
      </w:r>
      <w:r>
        <w:rPr>
          <w:rFonts w:ascii="Arial Narrow" w:hAnsi="Arial Narrow"/>
          <w:sz w:val="24"/>
          <w:szCs w:val="24"/>
        </w:rPr>
        <w:t xml:space="preserve">réalisé de manière collective ne doit pas vous empêcher d’utiliser les médias de manière autonome. Il s’agit </w:t>
      </w:r>
      <w:r w:rsidR="000368BA">
        <w:rPr>
          <w:rFonts w:ascii="Arial Narrow" w:hAnsi="Arial Narrow"/>
          <w:sz w:val="24"/>
          <w:szCs w:val="24"/>
        </w:rPr>
        <w:t xml:space="preserve">pour moi de vous mettre le pied à </w:t>
      </w:r>
      <w:r>
        <w:rPr>
          <w:rFonts w:ascii="Arial Narrow" w:hAnsi="Arial Narrow"/>
          <w:sz w:val="24"/>
          <w:szCs w:val="24"/>
        </w:rPr>
        <w:t>l’</w:t>
      </w:r>
      <w:r w:rsidR="000368BA">
        <w:rPr>
          <w:rFonts w:ascii="Arial Narrow" w:hAnsi="Arial Narrow"/>
          <w:sz w:val="24"/>
          <w:szCs w:val="24"/>
        </w:rPr>
        <w:t xml:space="preserve">étrier, et c’est </w:t>
      </w:r>
      <w:proofErr w:type="gramStart"/>
      <w:r w:rsidR="000368BA">
        <w:rPr>
          <w:rFonts w:ascii="Arial Narrow" w:hAnsi="Arial Narrow"/>
          <w:sz w:val="24"/>
          <w:szCs w:val="24"/>
        </w:rPr>
        <w:t xml:space="preserve">là  </w:t>
      </w:r>
      <w:r>
        <w:rPr>
          <w:rFonts w:ascii="Arial Narrow" w:hAnsi="Arial Narrow"/>
          <w:sz w:val="24"/>
          <w:szCs w:val="24"/>
        </w:rPr>
        <w:t>un</w:t>
      </w:r>
      <w:proofErr w:type="gramEnd"/>
      <w:r>
        <w:rPr>
          <w:rFonts w:ascii="Arial Narrow" w:hAnsi="Arial Narrow"/>
          <w:sz w:val="24"/>
          <w:szCs w:val="24"/>
        </w:rPr>
        <w:t xml:space="preserve"> minimum requis pour progresser. </w:t>
      </w:r>
    </w:p>
    <w:p w:rsidR="00453B2C" w:rsidRDefault="008E36E6" w:rsidP="000368BA">
      <w:pPr>
        <w:spacing w:line="240" w:lineRule="auto"/>
        <w:contextualSpacing/>
        <w:rPr>
          <w:rFonts w:ascii="Arial Narrow" w:hAnsi="Arial Narrow"/>
          <w:noProof/>
          <w:sz w:val="24"/>
          <w:szCs w:val="24"/>
        </w:rPr>
      </w:pPr>
      <w:r>
        <w:rPr>
          <w:rFonts w:ascii="Arial Narrow" w:hAnsi="Arial Narrow"/>
          <w:sz w:val="24"/>
          <w:szCs w:val="24"/>
        </w:rPr>
        <w:t>V</w:t>
      </w:r>
      <w:r w:rsidR="00C72503">
        <w:rPr>
          <w:rFonts w:ascii="Arial Narrow" w:hAnsi="Arial Narrow"/>
          <w:sz w:val="24"/>
          <w:szCs w:val="24"/>
        </w:rPr>
        <w:t xml:space="preserve">ous devez </w:t>
      </w:r>
      <w:r>
        <w:rPr>
          <w:rFonts w:ascii="Arial Narrow" w:hAnsi="Arial Narrow"/>
          <w:sz w:val="24"/>
          <w:szCs w:val="24"/>
        </w:rPr>
        <w:t xml:space="preserve">en effet </w:t>
      </w:r>
      <w:r w:rsidR="00C72503">
        <w:rPr>
          <w:rFonts w:ascii="Arial Narrow" w:hAnsi="Arial Narrow"/>
          <w:sz w:val="24"/>
          <w:szCs w:val="24"/>
        </w:rPr>
        <w:t xml:space="preserve">acquérir de l’aisance et de la rapidité lors de la lecture en VO, une maîtrise du journalease (vocabulaire anglais de la presse), vous familiariser avec les grands enjeux du monde anglophone </w:t>
      </w:r>
      <w:r>
        <w:rPr>
          <w:rFonts w:ascii="Arial Narrow" w:hAnsi="Arial Narrow"/>
          <w:sz w:val="24"/>
          <w:szCs w:val="24"/>
        </w:rPr>
        <w:t xml:space="preserve">pour percevoir et maîtriser les </w:t>
      </w:r>
      <w:r w:rsidR="00C72503">
        <w:rPr>
          <w:rFonts w:ascii="Arial Narrow" w:hAnsi="Arial Narrow"/>
          <w:sz w:val="24"/>
          <w:szCs w:val="24"/>
        </w:rPr>
        <w:t xml:space="preserve">nombreuses références et allusions culturelles. </w:t>
      </w:r>
    </w:p>
    <w:p w:rsidR="00BB7A3B" w:rsidRPr="00BB7A3B" w:rsidRDefault="00BB7A3B" w:rsidP="00BB7A3B">
      <w:pPr>
        <w:rPr>
          <w:rFonts w:ascii="Arial Narrow" w:hAnsi="Arial Narrow"/>
          <w:sz w:val="24"/>
          <w:szCs w:val="24"/>
        </w:rPr>
      </w:pPr>
    </w:p>
    <w:sectPr w:rsidR="00BB7A3B" w:rsidRPr="00BB7A3B" w:rsidSect="00574E1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9CD" w:rsidRDefault="00CF79CD" w:rsidP="002633D6">
      <w:pPr>
        <w:spacing w:after="0" w:line="240" w:lineRule="auto"/>
      </w:pPr>
      <w:r>
        <w:separator/>
      </w:r>
    </w:p>
  </w:endnote>
  <w:endnote w:type="continuationSeparator" w:id="0">
    <w:p w:rsidR="00CF79CD" w:rsidRDefault="00CF79CD" w:rsidP="0026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49" w:type="pct"/>
      <w:shd w:val="clear" w:color="auto" w:fill="000000" w:themeFill="text1"/>
      <w:tblCellMar>
        <w:left w:w="115" w:type="dxa"/>
        <w:right w:w="115" w:type="dxa"/>
      </w:tblCellMar>
      <w:tblLook w:val="04A0" w:firstRow="1" w:lastRow="0" w:firstColumn="1" w:lastColumn="0" w:noHBand="0" w:noVBand="1"/>
    </w:tblPr>
    <w:tblGrid>
      <w:gridCol w:w="5387"/>
      <w:gridCol w:w="4863"/>
    </w:tblGrid>
    <w:tr w:rsidR="00CF79CD" w:rsidRPr="002633D6" w:rsidTr="002633D6">
      <w:trPr>
        <w:trHeight w:val="277"/>
      </w:trPr>
      <w:tc>
        <w:tcPr>
          <w:tcW w:w="2628" w:type="pct"/>
          <w:shd w:val="clear" w:color="auto" w:fill="000000" w:themeFill="text1"/>
          <w:vAlign w:val="center"/>
        </w:tcPr>
        <w:p w:rsidR="00CF79CD" w:rsidRPr="002633D6" w:rsidRDefault="00CF79CD">
          <w:pPr>
            <w:pStyle w:val="Pieddepage"/>
            <w:spacing w:before="80" w:after="80"/>
            <w:jc w:val="both"/>
            <w:rPr>
              <w:rFonts w:ascii="Arial Narrow" w:hAnsi="Arial Narrow"/>
              <w:b/>
              <w:caps/>
              <w:color w:val="FFFFFF" w:themeColor="background1"/>
              <w:sz w:val="24"/>
              <w:szCs w:val="24"/>
            </w:rPr>
          </w:pPr>
          <w:sdt>
            <w:sdtPr>
              <w:rPr>
                <w:rFonts w:ascii="Arial Narrow" w:hAnsi="Arial Narrow"/>
                <w:b/>
                <w:caps/>
                <w:color w:val="FFFFFF" w:themeColor="background1"/>
                <w:sz w:val="24"/>
                <w:szCs w:val="24"/>
              </w:rPr>
              <w:alias w:val="Titre"/>
              <w:tag w:val=""/>
              <w:id w:val="-578829839"/>
              <w:placeholder>
                <w:docPart w:val="1BCBF8F1B3C744CD94D3821EB33ABA27"/>
              </w:placeholder>
              <w:dataBinding w:prefixMappings="xmlns:ns0='http://purl.org/dc/elements/1.1/' xmlns:ns1='http://schemas.openxmlformats.org/package/2006/metadata/core-properties' " w:xpath="/ns1:coreProperties[1]/ns0:title[1]" w:storeItemID="{6C3C8BC8-F283-45AE-878A-BAB7291924A1}"/>
              <w:text/>
            </w:sdtPr>
            <w:sdtContent>
              <w:r w:rsidRPr="002633D6">
                <w:rPr>
                  <w:rFonts w:ascii="Arial Narrow" w:hAnsi="Arial Narrow"/>
                  <w:b/>
                  <w:caps/>
                  <w:color w:val="FFFFFF" w:themeColor="background1"/>
                  <w:sz w:val="24"/>
                  <w:szCs w:val="24"/>
                </w:rPr>
                <w:t xml:space="preserve">LYCEE GERVILLE REACHE </w:t>
              </w:r>
            </w:sdtContent>
          </w:sdt>
        </w:p>
      </w:tc>
      <w:tc>
        <w:tcPr>
          <w:tcW w:w="2372" w:type="pct"/>
          <w:shd w:val="clear" w:color="auto" w:fill="000000" w:themeFill="text1"/>
          <w:vAlign w:val="center"/>
        </w:tcPr>
        <w:sdt>
          <w:sdtPr>
            <w:rPr>
              <w:rFonts w:ascii="Arial Narrow" w:hAnsi="Arial Narrow"/>
              <w:b/>
              <w:caps/>
              <w:color w:val="FFFFFF" w:themeColor="background1"/>
              <w:sz w:val="24"/>
              <w:szCs w:val="24"/>
            </w:rPr>
            <w:alias w:val="Auteur"/>
            <w:tag w:val=""/>
            <w:id w:val="-1822267932"/>
            <w:placeholder>
              <w:docPart w:val="F4838D8D4B734949806D126BA0859FB3"/>
            </w:placeholder>
            <w:dataBinding w:prefixMappings="xmlns:ns0='http://purl.org/dc/elements/1.1/' xmlns:ns1='http://schemas.openxmlformats.org/package/2006/metadata/core-properties' " w:xpath="/ns1:coreProperties[1]/ns0:creator[1]" w:storeItemID="{6C3C8BC8-F283-45AE-878A-BAB7291924A1}"/>
            <w:text/>
          </w:sdtPr>
          <w:sdtContent>
            <w:p w:rsidR="00CF79CD" w:rsidRPr="002633D6" w:rsidRDefault="00CF79CD">
              <w:pPr>
                <w:pStyle w:val="Pieddepage"/>
                <w:spacing w:before="80" w:after="80"/>
                <w:jc w:val="right"/>
                <w:rPr>
                  <w:rFonts w:ascii="Arial Narrow" w:hAnsi="Arial Narrow"/>
                  <w:b/>
                  <w:caps/>
                  <w:color w:val="FFFFFF" w:themeColor="background1"/>
                  <w:sz w:val="24"/>
                  <w:szCs w:val="24"/>
                </w:rPr>
              </w:pPr>
              <w:r>
                <w:rPr>
                  <w:rFonts w:ascii="Arial Narrow" w:hAnsi="Arial Narrow"/>
                  <w:b/>
                  <w:caps/>
                  <w:color w:val="FFFFFF" w:themeColor="background1"/>
                  <w:sz w:val="24"/>
                  <w:szCs w:val="24"/>
                </w:rPr>
                <w:t>C.COLLETIN</w:t>
              </w:r>
            </w:p>
          </w:sdtContent>
        </w:sdt>
      </w:tc>
    </w:tr>
  </w:tbl>
  <w:p w:rsidR="00CF79CD" w:rsidRDefault="00CF79C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9CD" w:rsidRDefault="00CF79CD" w:rsidP="002633D6">
      <w:pPr>
        <w:spacing w:after="0" w:line="240" w:lineRule="auto"/>
      </w:pPr>
      <w:r>
        <w:separator/>
      </w:r>
    </w:p>
  </w:footnote>
  <w:footnote w:type="continuationSeparator" w:id="0">
    <w:p w:rsidR="00CF79CD" w:rsidRDefault="00CF79CD" w:rsidP="0026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grammar="clean"/>
  <w:defaultTabStop w:val="708"/>
  <w:hyphenationZone w:val="425"/>
  <w:characterSpacingControl w:val="doNotCompress"/>
  <w:hdrShapeDefaults>
    <o:shapedefaults v:ext="edit" spidmax="204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CD"/>
    <w:rsid w:val="000368BA"/>
    <w:rsid w:val="001C4A80"/>
    <w:rsid w:val="00201569"/>
    <w:rsid w:val="002633D6"/>
    <w:rsid w:val="002815CD"/>
    <w:rsid w:val="003A65F5"/>
    <w:rsid w:val="00453B2C"/>
    <w:rsid w:val="00574E19"/>
    <w:rsid w:val="005B475D"/>
    <w:rsid w:val="006A4EDD"/>
    <w:rsid w:val="008E36E6"/>
    <w:rsid w:val="009C18FD"/>
    <w:rsid w:val="00BB7A3B"/>
    <w:rsid w:val="00C72503"/>
    <w:rsid w:val="00CF79CD"/>
    <w:rsid w:val="00D33BD2"/>
    <w:rsid w:val="00F90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o:shapedefaults>
    <o:shapelayout v:ext="edit">
      <o:idmap v:ext="edit" data="1"/>
    </o:shapelayout>
  </w:shapeDefaults>
  <w:decimalSymbol w:val=","/>
  <w:listSeparator w:val=";"/>
  <w14:docId w14:val="1B4BFCE8"/>
  <w15:chartTrackingRefBased/>
  <w15:docId w15:val="{B0B69F6D-562D-4851-809E-9E1DB2A1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3D6"/>
    <w:pPr>
      <w:tabs>
        <w:tab w:val="center" w:pos="4536"/>
        <w:tab w:val="right" w:pos="9072"/>
      </w:tabs>
      <w:spacing w:after="0" w:line="240" w:lineRule="auto"/>
    </w:pPr>
  </w:style>
  <w:style w:type="character" w:customStyle="1" w:styleId="En-tteCar">
    <w:name w:val="En-tête Car"/>
    <w:basedOn w:val="Policepardfaut"/>
    <w:link w:val="En-tte"/>
    <w:uiPriority w:val="99"/>
    <w:rsid w:val="002633D6"/>
  </w:style>
  <w:style w:type="paragraph" w:styleId="Pieddepage">
    <w:name w:val="footer"/>
    <w:basedOn w:val="Normal"/>
    <w:link w:val="PieddepageCar"/>
    <w:uiPriority w:val="99"/>
    <w:unhideWhenUsed/>
    <w:rsid w:val="002633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3D6"/>
  </w:style>
  <w:style w:type="table" w:styleId="Grilledutableau">
    <w:name w:val="Table Grid"/>
    <w:basedOn w:val="TableauNormal"/>
    <w:uiPriority w:val="39"/>
    <w:rsid w:val="00263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3BD2"/>
    <w:rPr>
      <w:color w:val="9454C3" w:themeColor="hyperlink"/>
      <w:u w:val="single"/>
    </w:rPr>
  </w:style>
  <w:style w:type="character" w:styleId="Mention">
    <w:name w:val="Mention"/>
    <w:basedOn w:val="Policepardfaut"/>
    <w:uiPriority w:val="99"/>
    <w:semiHidden/>
    <w:unhideWhenUsed/>
    <w:rsid w:val="00D33BD2"/>
    <w:rPr>
      <w:color w:val="2B579A"/>
      <w:shd w:val="clear" w:color="auto" w:fill="E6E6E6"/>
    </w:rPr>
  </w:style>
  <w:style w:type="paragraph" w:styleId="Textedebulles">
    <w:name w:val="Balloon Text"/>
    <w:basedOn w:val="Normal"/>
    <w:link w:val="TextedebullesCar"/>
    <w:uiPriority w:val="99"/>
    <w:semiHidden/>
    <w:unhideWhenUsed/>
    <w:rsid w:val="006A4E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4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prepa.weebly.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yprepa.weebly.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CBF8F1B3C744CD94D3821EB33ABA27"/>
        <w:category>
          <w:name w:val="Général"/>
          <w:gallery w:val="placeholder"/>
        </w:category>
        <w:types>
          <w:type w:val="bbPlcHdr"/>
        </w:types>
        <w:behaviors>
          <w:behavior w:val="content"/>
        </w:behaviors>
        <w:guid w:val="{2C24298F-562C-4663-BCF9-0DE24FFA12B7}"/>
      </w:docPartPr>
      <w:docPartBody>
        <w:p w:rsidR="001C32C3" w:rsidRDefault="001C32C3" w:rsidP="001C32C3">
          <w:pPr>
            <w:pStyle w:val="1BCBF8F1B3C744CD94D3821EB33ABA27"/>
          </w:pPr>
          <w:r>
            <w:rPr>
              <w:caps/>
              <w:color w:val="FFFFFF" w:themeColor="background1"/>
              <w:sz w:val="18"/>
              <w:szCs w:val="18"/>
            </w:rPr>
            <w:t>[Titre du document]</w:t>
          </w:r>
        </w:p>
      </w:docPartBody>
    </w:docPart>
    <w:docPart>
      <w:docPartPr>
        <w:name w:val="F4838D8D4B734949806D126BA0859FB3"/>
        <w:category>
          <w:name w:val="Général"/>
          <w:gallery w:val="placeholder"/>
        </w:category>
        <w:types>
          <w:type w:val="bbPlcHdr"/>
        </w:types>
        <w:behaviors>
          <w:behavior w:val="content"/>
        </w:behaviors>
        <w:guid w:val="{E6D86033-FB35-4922-BF10-D1EB079BA2EB}"/>
      </w:docPartPr>
      <w:docPartBody>
        <w:p w:rsidR="001C32C3" w:rsidRDefault="001C32C3" w:rsidP="001C32C3">
          <w:pPr>
            <w:pStyle w:val="F4838D8D4B734949806D126BA0859FB3"/>
          </w:pPr>
          <w:r>
            <w:rPr>
              <w:caps/>
              <w:color w:val="FFFFFF" w:themeColor="background1"/>
              <w:sz w:val="18"/>
              <w:szCs w:val="1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2C3"/>
    <w:rsid w:val="001C32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BCBF8F1B3C744CD94D3821EB33ABA27">
    <w:name w:val="1BCBF8F1B3C744CD94D3821EB33ABA27"/>
    <w:rsid w:val="001C32C3"/>
  </w:style>
  <w:style w:type="paragraph" w:customStyle="1" w:styleId="F4838D8D4B734949806D126BA0859FB3">
    <w:name w:val="F4838D8D4B734949806D126BA0859FB3"/>
    <w:rsid w:val="001C32C3"/>
  </w:style>
  <w:style w:type="paragraph" w:customStyle="1" w:styleId="BA2F39F7BFD940CD99826005A3072A6E">
    <w:name w:val="BA2F39F7BFD940CD99826005A3072A6E"/>
    <w:rsid w:val="001C32C3"/>
  </w:style>
  <w:style w:type="paragraph" w:customStyle="1" w:styleId="6B9372BB422140F4AEC1D8B3F993181E">
    <w:name w:val="6B9372BB422140F4AEC1D8B3F993181E"/>
    <w:rsid w:val="001C32C3"/>
  </w:style>
  <w:style w:type="paragraph" w:customStyle="1" w:styleId="467E4F3EBB7948778C8BCEE6D61D74C1">
    <w:name w:val="467E4F3EBB7948778C8BCEE6D61D74C1"/>
    <w:rsid w:val="001C32C3"/>
  </w:style>
  <w:style w:type="paragraph" w:customStyle="1" w:styleId="2F6832A2BBB249718800803BC691E528">
    <w:name w:val="2F6832A2BBB249718800803BC691E528"/>
    <w:rsid w:val="001C32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CC6B6-7887-49D3-9901-2A7AAAFE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2</Pages>
  <Words>901</Words>
  <Characters>4959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LYCEE GERVILLE REACHE</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LYCEE GERVILLE REACHE</dc:title>
  <dc:subject/>
  <dc:creator>C.COLLETIN</dc:creator>
  <cp:keywords/>
  <dc:description/>
  <cp:lastModifiedBy>carine</cp:lastModifiedBy>
  <cp:revision>3</cp:revision>
  <cp:lastPrinted>2017-06-03T16:05:00Z</cp:lastPrinted>
  <dcterms:created xsi:type="dcterms:W3CDTF">2017-06-03T02:54:00Z</dcterms:created>
  <dcterms:modified xsi:type="dcterms:W3CDTF">2017-06-03T16:09:00Z</dcterms:modified>
</cp:coreProperties>
</file>